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36C" w:rsidRPr="003F136C" w:rsidRDefault="003F136C" w:rsidP="003F136C">
      <w:pPr>
        <w:spacing w:after="0" w:line="360" w:lineRule="auto"/>
        <w:jc w:val="center"/>
        <w:rPr>
          <w:rFonts w:asciiTheme="minorEastAsia" w:eastAsiaTheme="minorEastAsia" w:hAnsiTheme="minorEastAsia"/>
          <w:b/>
          <w:sz w:val="30"/>
          <w:szCs w:val="30"/>
        </w:rPr>
      </w:pPr>
      <w:r w:rsidRPr="003F136C">
        <w:rPr>
          <w:rFonts w:asciiTheme="minorEastAsia" w:eastAsiaTheme="minorEastAsia" w:hAnsiTheme="minorEastAsia"/>
          <w:b/>
          <w:sz w:val="30"/>
          <w:szCs w:val="30"/>
        </w:rPr>
        <w:t>小学科学</w:t>
      </w:r>
      <w:r>
        <w:rPr>
          <w:rFonts w:asciiTheme="minorEastAsia" w:eastAsiaTheme="minorEastAsia" w:hAnsiTheme="minorEastAsia" w:hint="eastAsia"/>
          <w:b/>
          <w:sz w:val="30"/>
          <w:szCs w:val="30"/>
        </w:rPr>
        <w:t>五</w:t>
      </w:r>
      <w:r w:rsidRPr="003F136C">
        <w:rPr>
          <w:rFonts w:asciiTheme="minorEastAsia" w:eastAsiaTheme="minorEastAsia" w:hAnsiTheme="minorEastAsia"/>
          <w:b/>
          <w:sz w:val="30"/>
          <w:szCs w:val="30"/>
        </w:rPr>
        <w:t>年级上册教学计划</w:t>
      </w:r>
    </w:p>
    <w:p w:rsidR="003F136C" w:rsidRPr="003F136C" w:rsidRDefault="003F136C" w:rsidP="003F136C">
      <w:pPr>
        <w:spacing w:after="0" w:line="360" w:lineRule="auto"/>
        <w:jc w:val="right"/>
        <w:rPr>
          <w:rFonts w:asciiTheme="minorEastAsia" w:eastAsiaTheme="minorEastAsia" w:hAnsiTheme="minorEastAsia"/>
          <w:sz w:val="24"/>
          <w:szCs w:val="24"/>
        </w:rPr>
      </w:pPr>
      <w:r w:rsidRPr="003F136C">
        <w:rPr>
          <w:rFonts w:asciiTheme="minorEastAsia" w:eastAsiaTheme="minorEastAsia" w:hAnsiTheme="minorEastAsia"/>
          <w:sz w:val="24"/>
          <w:szCs w:val="24"/>
        </w:rPr>
        <w:t>莲都区</w:t>
      </w:r>
      <w:r w:rsidRPr="003F136C">
        <w:rPr>
          <w:rFonts w:asciiTheme="minorEastAsia" w:eastAsiaTheme="minorEastAsia" w:hAnsiTheme="minorEastAsia" w:hint="eastAsia"/>
          <w:sz w:val="24"/>
          <w:szCs w:val="24"/>
        </w:rPr>
        <w:t>天宁小学</w:t>
      </w:r>
      <w:r w:rsidRPr="003F136C">
        <w:rPr>
          <w:rFonts w:asciiTheme="minorEastAsia" w:eastAsiaTheme="minorEastAsia" w:hAnsiTheme="minorEastAsia"/>
          <w:sz w:val="24"/>
          <w:szCs w:val="24"/>
        </w:rPr>
        <w:t>  陈建秋</w:t>
      </w:r>
    </w:p>
    <w:p w:rsidR="003F136C" w:rsidRPr="003F136C" w:rsidRDefault="003F136C" w:rsidP="0024517F">
      <w:pPr>
        <w:spacing w:after="0" w:line="360" w:lineRule="auto"/>
        <w:ind w:firstLineChars="200" w:firstLine="482"/>
        <w:rPr>
          <w:rFonts w:asciiTheme="minorEastAsia" w:eastAsiaTheme="minorEastAsia" w:hAnsiTheme="minorEastAsia"/>
          <w:b/>
          <w:sz w:val="24"/>
          <w:szCs w:val="24"/>
        </w:rPr>
      </w:pPr>
      <w:r w:rsidRPr="003F136C">
        <w:rPr>
          <w:rFonts w:asciiTheme="minorEastAsia" w:eastAsiaTheme="minorEastAsia" w:hAnsiTheme="minorEastAsia"/>
          <w:b/>
          <w:sz w:val="24"/>
          <w:szCs w:val="24"/>
        </w:rPr>
        <w:t>一、学情分析</w:t>
      </w:r>
    </w:p>
    <w:p w:rsidR="001D4836" w:rsidRPr="003F136C" w:rsidRDefault="001D4836" w:rsidP="0024517F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1D4836">
        <w:rPr>
          <w:rFonts w:asciiTheme="minorEastAsia" w:eastAsiaTheme="minorEastAsia" w:hAnsiTheme="minorEastAsia"/>
          <w:sz w:val="24"/>
          <w:szCs w:val="24"/>
        </w:rPr>
        <w:t>五年级的学生已经掌握了一定的过程与方法技能，如观察、记录、简单实验等，本学期将引导学生经历更为完整的探究过程。由于本学期探究的多是自然事物发生的原因、变化规律及事物之间的相互关系，在理解探究以及培养探究技能方面有更高的要求</w:t>
      </w:r>
      <w:r w:rsidR="00B54D96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Pr="001D4836">
        <w:rPr>
          <w:rFonts w:asciiTheme="minorEastAsia" w:eastAsiaTheme="minorEastAsia" w:hAnsiTheme="minorEastAsia"/>
          <w:sz w:val="24"/>
          <w:szCs w:val="24"/>
        </w:rPr>
        <w:t>比如强调实验前后的推测、解释要有充分的依据；进一步掌握控制变量实验的技能，并学习设计控制变量实验</w:t>
      </w:r>
      <w:r w:rsidR="00B54D96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Pr="001D4836">
        <w:rPr>
          <w:rFonts w:asciiTheme="minorEastAsia" w:eastAsiaTheme="minorEastAsia" w:hAnsiTheme="minorEastAsia"/>
          <w:sz w:val="24"/>
          <w:szCs w:val="24"/>
        </w:rPr>
        <w:t>运用模拟实验探究自然事物发生的原因、变化及规律。学生还将面临几次较长期的观察研究活动</w:t>
      </w:r>
      <w:r w:rsidR="00760384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B54D96">
        <w:rPr>
          <w:rFonts w:asciiTheme="minorEastAsia" w:eastAsiaTheme="minorEastAsia" w:hAnsiTheme="minorEastAsia" w:hint="eastAsia"/>
          <w:sz w:val="24"/>
          <w:szCs w:val="24"/>
        </w:rPr>
        <w:t>要求</w:t>
      </w:r>
      <w:r w:rsidRPr="001D4836">
        <w:rPr>
          <w:rFonts w:asciiTheme="minorEastAsia" w:eastAsiaTheme="minorEastAsia" w:hAnsiTheme="minorEastAsia"/>
          <w:sz w:val="24"/>
          <w:szCs w:val="24"/>
        </w:rPr>
        <w:t>能用线条、符号、图画、文字等方式记录观察现象，用柱状图、折线图处理数据，并认识到重复实验的意义。</w:t>
      </w:r>
    </w:p>
    <w:p w:rsidR="003F136C" w:rsidRPr="003F136C" w:rsidRDefault="003F136C" w:rsidP="0024517F">
      <w:pPr>
        <w:spacing w:after="0" w:line="360" w:lineRule="auto"/>
        <w:ind w:firstLineChars="200" w:firstLine="482"/>
        <w:rPr>
          <w:rFonts w:asciiTheme="minorEastAsia" w:eastAsiaTheme="minorEastAsia" w:hAnsiTheme="minorEastAsia"/>
          <w:b/>
          <w:sz w:val="24"/>
          <w:szCs w:val="24"/>
        </w:rPr>
      </w:pPr>
      <w:r w:rsidRPr="003F136C">
        <w:rPr>
          <w:rFonts w:asciiTheme="minorEastAsia" w:eastAsiaTheme="minorEastAsia" w:hAnsiTheme="minorEastAsia"/>
          <w:b/>
          <w:sz w:val="24"/>
          <w:szCs w:val="24"/>
        </w:rPr>
        <w:t>二、教材分析</w:t>
      </w:r>
    </w:p>
    <w:p w:rsidR="003504BC" w:rsidRDefault="00836DDB" w:rsidP="00C2241D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836DDB">
        <w:rPr>
          <w:rFonts w:asciiTheme="minorEastAsia" w:eastAsiaTheme="minorEastAsia" w:hAnsiTheme="minorEastAsia"/>
          <w:sz w:val="24"/>
          <w:szCs w:val="24"/>
        </w:rPr>
        <w:t>本册教科书由“生物与环境”“光”“地球表面及其变化”“运动和力”</w:t>
      </w:r>
      <w:r>
        <w:rPr>
          <w:rFonts w:asciiTheme="minorEastAsia" w:eastAsiaTheme="minorEastAsia" w:hAnsiTheme="minorEastAsia"/>
          <w:sz w:val="24"/>
          <w:szCs w:val="24"/>
        </w:rPr>
        <w:t>四个单元组成。每个</w:t>
      </w:r>
      <w:r w:rsidRPr="00836DDB">
        <w:rPr>
          <w:rFonts w:asciiTheme="minorEastAsia" w:eastAsiaTheme="minorEastAsia" w:hAnsiTheme="minorEastAsia"/>
          <w:sz w:val="24"/>
          <w:szCs w:val="24"/>
        </w:rPr>
        <w:t>单元都有八个课题，这八个课题即是学习的内容，也反映了科学概念和过程与方法双向发展、螺旋上升的过程。</w:t>
      </w:r>
    </w:p>
    <w:p w:rsidR="00836DDB" w:rsidRDefault="00F24A83" w:rsidP="00C2241D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“</w:t>
      </w:r>
      <w:r>
        <w:rPr>
          <w:rFonts w:asciiTheme="minorEastAsia" w:eastAsiaTheme="minorEastAsia" w:hAnsiTheme="minorEastAsia"/>
          <w:sz w:val="24"/>
          <w:szCs w:val="24"/>
        </w:rPr>
        <w:t>生物与环境</w:t>
      </w:r>
      <w:r>
        <w:rPr>
          <w:rFonts w:asciiTheme="minorEastAsia" w:eastAsiaTheme="minorEastAsia" w:hAnsiTheme="minorEastAsia" w:hint="eastAsia"/>
          <w:sz w:val="24"/>
          <w:szCs w:val="24"/>
        </w:rPr>
        <w:t>”</w:t>
      </w:r>
      <w:r w:rsidR="001C20FC">
        <w:rPr>
          <w:rFonts w:asciiTheme="minorEastAsia" w:eastAsiaTheme="minorEastAsia" w:hAnsiTheme="minorEastAsia"/>
          <w:sz w:val="24"/>
          <w:szCs w:val="24"/>
        </w:rPr>
        <w:t>单元</w:t>
      </w:r>
      <w:r w:rsidR="001C20FC">
        <w:rPr>
          <w:rFonts w:asciiTheme="minorEastAsia" w:eastAsiaTheme="minorEastAsia" w:hAnsiTheme="minorEastAsia" w:hint="eastAsia"/>
          <w:sz w:val="24"/>
          <w:szCs w:val="24"/>
        </w:rPr>
        <w:t>可分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三个部分：</w:t>
      </w:r>
      <w:r w:rsidR="003504BC">
        <w:rPr>
          <w:rFonts w:asciiTheme="minorEastAsia" w:eastAsiaTheme="minorEastAsia" w:hAnsiTheme="minorEastAsia" w:hint="eastAsia"/>
          <w:sz w:val="24"/>
          <w:szCs w:val="24"/>
        </w:rPr>
        <w:t>第一部分，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通过“绿豆种子发芽和生长”、“蚯蚓的选择”研究生物的生存和非生物环境的关系。第二部分</w:t>
      </w:r>
      <w:r w:rsidR="003504BC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引导学生观察分析生态群落中生物之间的食物链和食物网，并通过生态瓶的制作、观察，探</w:t>
      </w:r>
      <w:r w:rsidR="003504BC">
        <w:rPr>
          <w:rFonts w:asciiTheme="minorEastAsia" w:eastAsiaTheme="minorEastAsia" w:hAnsiTheme="minorEastAsia"/>
          <w:sz w:val="24"/>
          <w:szCs w:val="24"/>
        </w:rPr>
        <w:t>究生物群落中生物和生物、生物和非生物相互依存的关系。第三部分，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把以上认识拓展到自然界，通过典型事例的分析，认识到保护大自然、维护生态平衡的重要性。</w:t>
      </w:r>
    </w:p>
    <w:p w:rsidR="00836DDB" w:rsidRDefault="00F24A83" w:rsidP="00C2241D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“</w:t>
      </w:r>
      <w:r w:rsidRPr="00C2241D">
        <w:rPr>
          <w:rFonts w:asciiTheme="minorEastAsia" w:eastAsiaTheme="minorEastAsia" w:hAnsiTheme="minorEastAsia"/>
          <w:sz w:val="24"/>
          <w:szCs w:val="24"/>
        </w:rPr>
        <w:t>光</w:t>
      </w:r>
      <w:r>
        <w:rPr>
          <w:rFonts w:asciiTheme="minorEastAsia" w:eastAsiaTheme="minorEastAsia" w:hAnsiTheme="minorEastAsia" w:hint="eastAsia"/>
          <w:sz w:val="24"/>
          <w:szCs w:val="24"/>
        </w:rPr>
        <w:t>”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单元</w:t>
      </w:r>
      <w:r w:rsidR="001C20FC">
        <w:rPr>
          <w:rFonts w:asciiTheme="minorEastAsia" w:eastAsiaTheme="minorEastAsia" w:hAnsiTheme="minorEastAsia" w:hint="eastAsia"/>
          <w:sz w:val="24"/>
          <w:szCs w:val="24"/>
        </w:rPr>
        <w:t>可分</w:t>
      </w:r>
      <w:r w:rsidR="001C20FC" w:rsidRPr="00C2241D">
        <w:rPr>
          <w:rFonts w:asciiTheme="minorEastAsia" w:eastAsiaTheme="minorEastAsia" w:hAnsiTheme="minorEastAsia"/>
          <w:sz w:val="24"/>
          <w:szCs w:val="24"/>
        </w:rPr>
        <w:t>三个部分</w:t>
      </w:r>
      <w:r w:rsidR="001C20FC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="005D40DD">
        <w:rPr>
          <w:rFonts w:asciiTheme="minorEastAsia" w:eastAsiaTheme="minorEastAsia" w:hAnsiTheme="minorEastAsia" w:hint="eastAsia"/>
          <w:sz w:val="24"/>
          <w:szCs w:val="24"/>
        </w:rPr>
        <w:t>第一部分，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引导学生们观察光的传播（直线传播和反射）特点及其在生产和生活中的运用</w:t>
      </w:r>
      <w:r w:rsidR="001C20FC">
        <w:rPr>
          <w:rFonts w:asciiTheme="minorEastAsia" w:eastAsiaTheme="minorEastAsia" w:hAnsiTheme="minorEastAsia" w:hint="eastAsia"/>
          <w:sz w:val="24"/>
          <w:szCs w:val="24"/>
        </w:rPr>
        <w:t>。</w:t>
      </w:r>
      <w:r w:rsidR="005D40DD">
        <w:rPr>
          <w:rFonts w:asciiTheme="minorEastAsia" w:eastAsiaTheme="minorEastAsia" w:hAnsiTheme="minorEastAsia" w:hint="eastAsia"/>
          <w:sz w:val="24"/>
          <w:szCs w:val="24"/>
        </w:rPr>
        <w:t>第二部分，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指导学生认识许多光源在发光的时候也在发热，太阳是地球最大的光源和热源</w:t>
      </w:r>
      <w:r w:rsidR="001C20FC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阳光下物体得到的热与受到的光照强弱有关系，也与物体本身的性质有关系。</w:t>
      </w:r>
      <w:r w:rsidR="005D40DD">
        <w:rPr>
          <w:rFonts w:asciiTheme="minorEastAsia" w:eastAsiaTheme="minorEastAsia" w:hAnsiTheme="minorEastAsia" w:hint="eastAsia"/>
          <w:sz w:val="24"/>
          <w:szCs w:val="24"/>
        </w:rPr>
        <w:t>第三部分，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通过制作太阳能热水器综合运用相关知识。</w:t>
      </w:r>
    </w:p>
    <w:p w:rsidR="00836DDB" w:rsidRDefault="00F24A83" w:rsidP="00C2241D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“</w:t>
      </w:r>
      <w:r>
        <w:rPr>
          <w:rFonts w:asciiTheme="minorEastAsia" w:eastAsiaTheme="minorEastAsia" w:hAnsiTheme="minorEastAsia"/>
          <w:sz w:val="24"/>
          <w:szCs w:val="24"/>
        </w:rPr>
        <w:t>地球表面及其变化</w:t>
      </w:r>
      <w:r>
        <w:rPr>
          <w:rFonts w:asciiTheme="minorEastAsia" w:eastAsiaTheme="minorEastAsia" w:hAnsiTheme="minorEastAsia" w:hint="eastAsia"/>
          <w:sz w:val="24"/>
          <w:szCs w:val="24"/>
        </w:rPr>
        <w:t>”</w:t>
      </w:r>
      <w:r w:rsidR="001C20FC">
        <w:rPr>
          <w:rFonts w:asciiTheme="minorEastAsia" w:eastAsiaTheme="minorEastAsia" w:hAnsiTheme="minorEastAsia"/>
          <w:sz w:val="24"/>
          <w:szCs w:val="24"/>
        </w:rPr>
        <w:t>单元</w:t>
      </w:r>
      <w:r w:rsidR="001C20FC">
        <w:rPr>
          <w:rFonts w:asciiTheme="minorEastAsia" w:eastAsiaTheme="minorEastAsia" w:hAnsiTheme="minorEastAsia" w:hint="eastAsia"/>
          <w:sz w:val="24"/>
          <w:szCs w:val="24"/>
        </w:rPr>
        <w:t>可分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两个</w:t>
      </w:r>
      <w:r w:rsidR="001C20FC" w:rsidRPr="00C2241D">
        <w:rPr>
          <w:rFonts w:asciiTheme="minorEastAsia" w:eastAsiaTheme="minorEastAsia" w:hAnsiTheme="minorEastAsia"/>
          <w:sz w:val="24"/>
          <w:szCs w:val="24"/>
        </w:rPr>
        <w:t>部分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：</w:t>
      </w:r>
      <w:r w:rsidR="005D40DD">
        <w:rPr>
          <w:rFonts w:asciiTheme="minorEastAsia" w:eastAsiaTheme="minorEastAsia" w:hAnsiTheme="minorEastAsia" w:hint="eastAsia"/>
          <w:sz w:val="24"/>
          <w:szCs w:val="24"/>
        </w:rPr>
        <w:t>第一部分，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认识地球表面总的地形概貌，以及河流、海洋、山脉、高原等地形及特点；</w:t>
      </w:r>
      <w:r w:rsidR="005D40DD">
        <w:rPr>
          <w:rFonts w:asciiTheme="minorEastAsia" w:eastAsiaTheme="minorEastAsia" w:hAnsiTheme="minorEastAsia" w:hint="eastAsia"/>
          <w:sz w:val="24"/>
          <w:szCs w:val="24"/>
        </w:rPr>
        <w:t>第二部分，认识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地形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lastRenderedPageBreak/>
        <w:t>地貌变化及发生原因</w:t>
      </w:r>
      <w:r w:rsidR="005D40DD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让学生知道是地球内部的运动，是太阳、流水、风、冰川、波浪等自然力共同作用形成和重塑了地球的外表。</w:t>
      </w:r>
    </w:p>
    <w:p w:rsidR="00C2241D" w:rsidRDefault="00F24A83" w:rsidP="009E6EC7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“</w:t>
      </w:r>
      <w:r>
        <w:rPr>
          <w:rFonts w:asciiTheme="minorEastAsia" w:eastAsiaTheme="minorEastAsia" w:hAnsiTheme="minorEastAsia"/>
          <w:sz w:val="24"/>
          <w:szCs w:val="24"/>
        </w:rPr>
        <w:t>运动和力</w:t>
      </w:r>
      <w:r>
        <w:rPr>
          <w:rFonts w:asciiTheme="minorEastAsia" w:eastAsiaTheme="minorEastAsia" w:hAnsiTheme="minorEastAsia" w:hint="eastAsia"/>
          <w:sz w:val="24"/>
          <w:szCs w:val="24"/>
        </w:rPr>
        <w:t>”</w:t>
      </w:r>
      <w:r w:rsidR="001C20FC">
        <w:rPr>
          <w:rFonts w:asciiTheme="minorEastAsia" w:eastAsiaTheme="minorEastAsia" w:hAnsiTheme="minorEastAsia"/>
          <w:sz w:val="24"/>
          <w:szCs w:val="24"/>
        </w:rPr>
        <w:t>单元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可分为四个部分</w:t>
      </w:r>
      <w:r w:rsidR="001C20FC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第一部分</w:t>
      </w:r>
      <w:r w:rsidR="005D40DD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了解重力、弹力、反冲力，让学生用这些力作动力使小车运动起来，并研究动力的大小与小车运动的关系。第二部分</w:t>
      </w:r>
      <w:r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学习测量力的大小，认识力的单位，为研究摩擦力大小做好技能准备。第三部分</w:t>
      </w:r>
      <w:r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认识摩擦力，研究影响摩擦力大小的一些因素，研究摩擦力对物体运动的影响。第四部分</w:t>
      </w:r>
      <w:r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C2241D" w:rsidRPr="00C2241D">
        <w:rPr>
          <w:rFonts w:asciiTheme="minorEastAsia" w:eastAsiaTheme="minorEastAsia" w:hAnsiTheme="minorEastAsia"/>
          <w:sz w:val="24"/>
          <w:szCs w:val="24"/>
        </w:rPr>
        <w:t>动手实践，设计和制作一个小车。</w:t>
      </w:r>
    </w:p>
    <w:p w:rsidR="003F136C" w:rsidRPr="003F136C" w:rsidRDefault="003F136C" w:rsidP="009E6EC7">
      <w:pPr>
        <w:spacing w:after="0" w:line="360" w:lineRule="auto"/>
        <w:ind w:firstLineChars="200" w:firstLine="482"/>
        <w:rPr>
          <w:rFonts w:asciiTheme="minorEastAsia" w:eastAsiaTheme="minorEastAsia" w:hAnsiTheme="minorEastAsia"/>
          <w:b/>
          <w:sz w:val="24"/>
          <w:szCs w:val="24"/>
        </w:rPr>
      </w:pPr>
      <w:r w:rsidRPr="003F136C">
        <w:rPr>
          <w:rFonts w:asciiTheme="minorEastAsia" w:eastAsiaTheme="minorEastAsia" w:hAnsiTheme="minorEastAsia"/>
          <w:b/>
          <w:sz w:val="24"/>
          <w:szCs w:val="24"/>
        </w:rPr>
        <w:t>三、主要材料清单</w:t>
      </w:r>
    </w:p>
    <w:p w:rsidR="00547B50" w:rsidRPr="00547B50" w:rsidRDefault="00F24A83" w:rsidP="00547B50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547B50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="00145658">
        <w:rPr>
          <w:rFonts w:asciiTheme="minorEastAsia" w:eastAsiaTheme="minorEastAsia" w:hAnsiTheme="minorEastAsia" w:hint="eastAsia"/>
          <w:sz w:val="24"/>
          <w:szCs w:val="24"/>
        </w:rPr>
        <w:t>1．</w:t>
      </w:r>
      <w:r w:rsidR="00547B50" w:rsidRPr="00547B50">
        <w:rPr>
          <w:rFonts w:asciiTheme="minorEastAsia" w:eastAsiaTheme="minorEastAsia" w:hAnsiTheme="minorEastAsia"/>
          <w:sz w:val="24"/>
          <w:szCs w:val="24"/>
        </w:rPr>
        <w:t>“生物与环境”单元</w:t>
      </w:r>
    </w:p>
    <w:p w:rsidR="00547B50" w:rsidRPr="00547B50" w:rsidRDefault="00145658" w:rsidP="00547B50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>放大镜、绿豆种子、塑料种植盒、</w:t>
      </w:r>
      <w:r w:rsidR="00547B50" w:rsidRPr="00547B50">
        <w:rPr>
          <w:rFonts w:asciiTheme="minorEastAsia" w:eastAsiaTheme="minorEastAsia" w:hAnsiTheme="minorEastAsia"/>
          <w:sz w:val="24"/>
          <w:szCs w:val="24"/>
        </w:rPr>
        <w:t>调羹、纸巾、水桶、滴管、大头针或剪刀，蚯蚓、土壤、长方形木盒或塑料盒</w:t>
      </w:r>
      <w:r w:rsidR="00B54D96">
        <w:rPr>
          <w:rFonts w:asciiTheme="minorEastAsia" w:eastAsiaTheme="minorEastAsia" w:hAnsiTheme="minorEastAsia" w:hint="eastAsia"/>
          <w:sz w:val="24"/>
          <w:szCs w:val="24"/>
        </w:rPr>
        <w:t>。</w:t>
      </w:r>
      <w:r w:rsidR="00547B50" w:rsidRPr="00547B50">
        <w:rPr>
          <w:rFonts w:asciiTheme="minorEastAsia" w:eastAsiaTheme="minorEastAsia" w:hAnsiTheme="minorEastAsia"/>
          <w:sz w:val="24"/>
          <w:szCs w:val="24"/>
        </w:rPr>
        <w:t>做生态瓶的容器（每组一个）、沙子和小石子、小铲、漏网等工具，大玻璃水箱、小鱼若干，水草若干。</w:t>
      </w:r>
    </w:p>
    <w:p w:rsidR="00547B50" w:rsidRPr="00547B50" w:rsidRDefault="00F24A83" w:rsidP="00547B50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547B50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="00145658">
        <w:rPr>
          <w:rFonts w:asciiTheme="minorEastAsia" w:eastAsiaTheme="minorEastAsia" w:hAnsiTheme="minorEastAsia" w:hint="eastAsia"/>
          <w:sz w:val="24"/>
          <w:szCs w:val="24"/>
        </w:rPr>
        <w:t>2．</w:t>
      </w:r>
      <w:r w:rsidR="00547B50" w:rsidRPr="00547B50">
        <w:rPr>
          <w:rFonts w:asciiTheme="minorEastAsia" w:eastAsiaTheme="minorEastAsia" w:hAnsiTheme="minorEastAsia"/>
          <w:sz w:val="24"/>
          <w:szCs w:val="24"/>
        </w:rPr>
        <w:t>“光”单元</w:t>
      </w:r>
    </w:p>
    <w:p w:rsidR="00547B50" w:rsidRPr="00547B50" w:rsidRDefault="00547B50" w:rsidP="00547B50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547B50">
        <w:rPr>
          <w:rFonts w:asciiTheme="minorEastAsia" w:eastAsiaTheme="minorEastAsia" w:hAnsiTheme="minorEastAsia"/>
          <w:sz w:val="24"/>
          <w:szCs w:val="24"/>
        </w:rPr>
        <w:t>手电筒、小长方体、纸屏，简易的日影观测仪，在同一位置打孔的长方形卡纸、空心弯管和直管，小镜子、制作简易潜望镜的材料。小镜子、凹面镜、凸透镜，白色纸、粉色纸、黑色纸、黑色蜡光纸、铝箔纸对折做成纸袋，温度计。制作简易太阳能热水器的材料</w:t>
      </w:r>
      <w:r w:rsidR="00145658">
        <w:rPr>
          <w:rFonts w:asciiTheme="minorEastAsia" w:eastAsiaTheme="minorEastAsia" w:hAnsiTheme="minorEastAsia" w:hint="eastAsia"/>
          <w:sz w:val="24"/>
          <w:szCs w:val="24"/>
        </w:rPr>
        <w:t>，比如</w:t>
      </w:r>
      <w:r w:rsidR="00145658">
        <w:rPr>
          <w:rFonts w:asciiTheme="minorEastAsia" w:eastAsiaTheme="minorEastAsia" w:hAnsiTheme="minorEastAsia"/>
          <w:sz w:val="24"/>
          <w:szCs w:val="24"/>
        </w:rPr>
        <w:t>纸盒、泡沫塑料或棉花、能装水的饮料瓶、玻璃片或塑料薄膜、盒盖、黑色纸、镜子或锡箔纸</w:t>
      </w:r>
      <w:r w:rsidR="00145658">
        <w:rPr>
          <w:rFonts w:asciiTheme="minorEastAsia" w:eastAsiaTheme="minorEastAsia" w:hAnsiTheme="minorEastAsia" w:hint="eastAsia"/>
          <w:sz w:val="24"/>
          <w:szCs w:val="24"/>
        </w:rPr>
        <w:t>等</w:t>
      </w:r>
      <w:r w:rsidRPr="00547B50">
        <w:rPr>
          <w:rFonts w:asciiTheme="minorEastAsia" w:eastAsiaTheme="minorEastAsia" w:hAnsiTheme="minorEastAsia"/>
          <w:sz w:val="24"/>
          <w:szCs w:val="24"/>
        </w:rPr>
        <w:t>。</w:t>
      </w:r>
    </w:p>
    <w:p w:rsidR="00547B50" w:rsidRPr="00547B50" w:rsidRDefault="00B54D96" w:rsidP="00547B50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547B50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="00145658">
        <w:rPr>
          <w:rFonts w:asciiTheme="minorEastAsia" w:eastAsiaTheme="minorEastAsia" w:hAnsiTheme="minorEastAsia" w:hint="eastAsia"/>
          <w:sz w:val="24"/>
          <w:szCs w:val="24"/>
        </w:rPr>
        <w:t>3．</w:t>
      </w:r>
      <w:r w:rsidR="00547B50" w:rsidRPr="00547B50">
        <w:rPr>
          <w:rFonts w:asciiTheme="minorEastAsia" w:eastAsiaTheme="minorEastAsia" w:hAnsiTheme="minorEastAsia"/>
          <w:sz w:val="24"/>
          <w:szCs w:val="24"/>
        </w:rPr>
        <w:t>“地球表面及其变化”单元</w:t>
      </w:r>
    </w:p>
    <w:p w:rsidR="00547B50" w:rsidRPr="00547B50" w:rsidRDefault="00547B50" w:rsidP="00547B50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547B50">
        <w:rPr>
          <w:rFonts w:asciiTheme="minorEastAsia" w:eastAsiaTheme="minorEastAsia" w:hAnsiTheme="minorEastAsia"/>
          <w:sz w:val="24"/>
          <w:szCs w:val="24"/>
        </w:rPr>
        <w:t>中国和世界地形</w:t>
      </w:r>
      <w:r w:rsidR="00145658">
        <w:rPr>
          <w:rFonts w:asciiTheme="minorEastAsia" w:eastAsiaTheme="minorEastAsia" w:hAnsiTheme="minorEastAsia"/>
          <w:sz w:val="24"/>
          <w:szCs w:val="24"/>
        </w:rPr>
        <w:t>地球仪</w:t>
      </w:r>
      <w:r w:rsidRPr="00547B50">
        <w:rPr>
          <w:rFonts w:asciiTheme="minorEastAsia" w:eastAsiaTheme="minorEastAsia" w:hAnsiTheme="minorEastAsia"/>
          <w:sz w:val="24"/>
          <w:szCs w:val="24"/>
        </w:rPr>
        <w:t>。小岩石块、酒精灯、镊子、烧杯、水，石膏粉、豌豆种子、小碗或盘子，塑料瓶、碎砖块。新鲜湿润的土壤及干燥的土壤、牙签、放大镜、去掉上半部的饮料瓶。小铲子、一侧有孔的长方形塑料水槽、报纸、塑料薄膜、降雨器、水、接水桶，有植物覆盖的土和无植物覆盖的土、塑料杯、大盘子、建造家园房屋的材料。</w:t>
      </w:r>
    </w:p>
    <w:p w:rsidR="00547B50" w:rsidRPr="00547B50" w:rsidRDefault="00145658" w:rsidP="00547B50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4．</w:t>
      </w:r>
      <w:r w:rsidR="00547B50" w:rsidRPr="00547B50">
        <w:rPr>
          <w:rFonts w:asciiTheme="minorEastAsia" w:eastAsiaTheme="minorEastAsia" w:hAnsiTheme="minorEastAsia"/>
          <w:sz w:val="24"/>
          <w:szCs w:val="24"/>
        </w:rPr>
        <w:t>“运动和力”单元</w:t>
      </w:r>
    </w:p>
    <w:p w:rsidR="00760384" w:rsidRDefault="00547B50" w:rsidP="000545D6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b/>
          <w:sz w:val="24"/>
          <w:szCs w:val="24"/>
        </w:rPr>
      </w:pPr>
      <w:r w:rsidRPr="00547B50">
        <w:rPr>
          <w:rFonts w:asciiTheme="minorEastAsia" w:eastAsiaTheme="minorEastAsia" w:hAnsiTheme="minorEastAsia"/>
          <w:sz w:val="24"/>
          <w:szCs w:val="24"/>
        </w:rPr>
        <w:t>小车及配件一套。小钩、铁垫圈，车轴套、橡皮筋圈。气球、气球喷嘴、连接小车部件的螺丝钉、安装小车用的螺丝刀、纸盒子（装钩码用，在桌面测摩擦力也用这个盒子）、胶带（粘小车轮子用）。测力计、钩码，做“滚珠轴承”的玻璃珠、瓶盖。</w:t>
      </w:r>
    </w:p>
    <w:p w:rsidR="003F136C" w:rsidRPr="003F136C" w:rsidRDefault="003F136C" w:rsidP="0024517F">
      <w:pPr>
        <w:spacing w:after="0" w:line="360" w:lineRule="auto"/>
        <w:ind w:firstLineChars="200" w:firstLine="482"/>
        <w:rPr>
          <w:rFonts w:asciiTheme="minorEastAsia" w:eastAsiaTheme="minorEastAsia" w:hAnsiTheme="minorEastAsia"/>
          <w:b/>
          <w:sz w:val="24"/>
          <w:szCs w:val="24"/>
        </w:rPr>
      </w:pPr>
      <w:r w:rsidRPr="003F136C">
        <w:rPr>
          <w:rFonts w:asciiTheme="minorEastAsia" w:eastAsiaTheme="minorEastAsia" w:hAnsiTheme="minorEastAsia"/>
          <w:b/>
          <w:sz w:val="24"/>
          <w:szCs w:val="24"/>
        </w:rPr>
        <w:t>四、具体教学措施</w:t>
      </w:r>
    </w:p>
    <w:p w:rsidR="003F136C" w:rsidRPr="003F136C" w:rsidRDefault="003F136C" w:rsidP="0024517F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3F136C">
        <w:rPr>
          <w:rFonts w:asciiTheme="minorEastAsia" w:eastAsiaTheme="minorEastAsia" w:hAnsiTheme="minorEastAsia"/>
          <w:sz w:val="24"/>
          <w:szCs w:val="24"/>
        </w:rPr>
        <w:lastRenderedPageBreak/>
        <w:t>1．指导学生大胆利用已有的经验对一些事物和现象进行有根据的推测，作出假设性解释</w:t>
      </w:r>
      <w:r w:rsidR="00D939A7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D939A7" w:rsidRPr="00145658">
        <w:rPr>
          <w:rFonts w:asciiTheme="minorEastAsia" w:eastAsiaTheme="minorEastAsia" w:hAnsiTheme="minorEastAsia"/>
          <w:sz w:val="24"/>
          <w:szCs w:val="24"/>
        </w:rPr>
        <w:t>指导学生反复进行控制变量的实验。</w:t>
      </w:r>
    </w:p>
    <w:p w:rsidR="003F136C" w:rsidRPr="003F136C" w:rsidRDefault="003F136C" w:rsidP="0024517F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3F136C">
        <w:rPr>
          <w:rFonts w:asciiTheme="minorEastAsia" w:eastAsiaTheme="minorEastAsia" w:hAnsiTheme="minorEastAsia"/>
          <w:sz w:val="24"/>
          <w:szCs w:val="24"/>
        </w:rPr>
        <w:t>2．</w:t>
      </w:r>
      <w:r w:rsidR="00D939A7" w:rsidRPr="00145658">
        <w:rPr>
          <w:rFonts w:asciiTheme="minorEastAsia" w:eastAsiaTheme="minorEastAsia" w:hAnsiTheme="minorEastAsia"/>
          <w:sz w:val="24"/>
          <w:szCs w:val="24"/>
        </w:rPr>
        <w:t>引导学生在观察和实验的过程中做好记录</w:t>
      </w:r>
      <w:r w:rsidR="00D939A7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D939A7" w:rsidRPr="00145658">
        <w:rPr>
          <w:rFonts w:asciiTheme="minorEastAsia" w:eastAsiaTheme="minorEastAsia" w:hAnsiTheme="minorEastAsia"/>
          <w:sz w:val="24"/>
          <w:szCs w:val="24"/>
        </w:rPr>
        <w:t>用准确、恰当的词语描述观察到的事实和现象</w:t>
      </w:r>
      <w:r w:rsidR="00D939A7">
        <w:rPr>
          <w:rFonts w:asciiTheme="minorEastAsia" w:eastAsiaTheme="minorEastAsia" w:hAnsiTheme="minorEastAsia" w:hint="eastAsia"/>
          <w:sz w:val="24"/>
          <w:szCs w:val="24"/>
        </w:rPr>
        <w:t>。</w:t>
      </w:r>
      <w:r w:rsidR="00D939A7" w:rsidRPr="00145658">
        <w:rPr>
          <w:rFonts w:asciiTheme="minorEastAsia" w:eastAsiaTheme="minorEastAsia" w:hAnsiTheme="minorEastAsia"/>
          <w:sz w:val="24"/>
          <w:szCs w:val="24"/>
        </w:rPr>
        <w:t>引导学生对观察和实验结果进行整理和加工，形成正确的解释。</w:t>
      </w:r>
    </w:p>
    <w:p w:rsidR="003F136C" w:rsidRPr="003F136C" w:rsidRDefault="003F136C" w:rsidP="0024517F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3F136C">
        <w:rPr>
          <w:rFonts w:asciiTheme="minorEastAsia" w:eastAsiaTheme="minorEastAsia" w:hAnsiTheme="minorEastAsia"/>
          <w:sz w:val="24"/>
          <w:szCs w:val="24"/>
        </w:rPr>
        <w:t>3</w:t>
      </w:r>
      <w:r w:rsidR="009401A4">
        <w:rPr>
          <w:rFonts w:asciiTheme="minorEastAsia" w:eastAsiaTheme="minorEastAsia" w:hAnsiTheme="minorEastAsia"/>
          <w:sz w:val="24"/>
          <w:szCs w:val="24"/>
        </w:rPr>
        <w:t>．本册</w:t>
      </w:r>
      <w:r w:rsidRPr="003F136C">
        <w:rPr>
          <w:rFonts w:asciiTheme="minorEastAsia" w:eastAsiaTheme="minorEastAsia" w:hAnsiTheme="minorEastAsia"/>
          <w:sz w:val="24"/>
          <w:szCs w:val="24"/>
        </w:rPr>
        <w:t>很多内容适于动手操作，材料简单易得，要给学生创造实践的机会，保证学生能真正地动起手来进行探究学习，这更能促进学生思维的深度参与。</w:t>
      </w:r>
    </w:p>
    <w:p w:rsidR="003F136C" w:rsidRPr="003F136C" w:rsidRDefault="003F136C" w:rsidP="0024517F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3F136C">
        <w:rPr>
          <w:rFonts w:asciiTheme="minorEastAsia" w:eastAsiaTheme="minorEastAsia" w:hAnsiTheme="minorEastAsia"/>
          <w:sz w:val="24"/>
          <w:szCs w:val="24"/>
        </w:rPr>
        <w:t>4．</w:t>
      </w:r>
      <w:r w:rsidR="00FA7D0D" w:rsidRPr="00145658">
        <w:rPr>
          <w:rFonts w:asciiTheme="minorEastAsia" w:eastAsiaTheme="minorEastAsia" w:hAnsiTheme="minorEastAsia"/>
          <w:sz w:val="24"/>
          <w:szCs w:val="24"/>
        </w:rPr>
        <w:t>了解学生对所学科学问题的初始想法，特别是一些概念理解过程中出现的想法。</w:t>
      </w:r>
      <w:r w:rsidRPr="003F136C">
        <w:rPr>
          <w:rFonts w:asciiTheme="minorEastAsia" w:eastAsiaTheme="minorEastAsia" w:hAnsiTheme="minorEastAsia"/>
          <w:sz w:val="24"/>
          <w:szCs w:val="24"/>
        </w:rPr>
        <w:t>充分利用他们原有的知识，并帮助他们梳理、提升，形成概括性更高的科学概念。</w:t>
      </w:r>
    </w:p>
    <w:p w:rsidR="003F136C" w:rsidRDefault="003F136C" w:rsidP="0024517F">
      <w:pPr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3F136C">
        <w:rPr>
          <w:rFonts w:asciiTheme="minorEastAsia" w:eastAsiaTheme="minorEastAsia" w:hAnsiTheme="minorEastAsia"/>
          <w:sz w:val="24"/>
          <w:szCs w:val="24"/>
        </w:rPr>
        <w:t>5．充分用好多媒体</w:t>
      </w:r>
      <w:r w:rsidR="009401A4">
        <w:rPr>
          <w:rFonts w:asciiTheme="minorEastAsia" w:eastAsiaTheme="minorEastAsia" w:hAnsiTheme="minorEastAsia" w:hint="eastAsia"/>
          <w:sz w:val="24"/>
          <w:szCs w:val="24"/>
        </w:rPr>
        <w:t>辅助教学</w:t>
      </w:r>
      <w:r w:rsidRPr="003F136C">
        <w:rPr>
          <w:rFonts w:asciiTheme="minorEastAsia" w:eastAsiaTheme="minorEastAsia" w:hAnsiTheme="minorEastAsia"/>
          <w:sz w:val="24"/>
          <w:szCs w:val="24"/>
        </w:rPr>
        <w:t>。利用多媒体进行教学，不仅使学生有了学习的兴趣，还能使学生更快地掌握所学知识。</w:t>
      </w:r>
    </w:p>
    <w:p w:rsidR="003F136C" w:rsidRPr="003F136C" w:rsidRDefault="003F136C" w:rsidP="0024517F">
      <w:pPr>
        <w:spacing w:after="0" w:line="360" w:lineRule="auto"/>
        <w:ind w:firstLineChars="200" w:firstLine="482"/>
        <w:rPr>
          <w:rFonts w:asciiTheme="minorEastAsia" w:eastAsiaTheme="minorEastAsia" w:hAnsiTheme="minorEastAsia"/>
          <w:b/>
          <w:sz w:val="24"/>
          <w:szCs w:val="24"/>
        </w:rPr>
      </w:pPr>
      <w:r w:rsidRPr="003F136C">
        <w:rPr>
          <w:rFonts w:asciiTheme="minorEastAsia" w:eastAsiaTheme="minorEastAsia" w:hAnsiTheme="minorEastAsia"/>
          <w:b/>
          <w:sz w:val="24"/>
          <w:szCs w:val="24"/>
        </w:rPr>
        <w:t>五、教学进度表</w:t>
      </w:r>
    </w:p>
    <w:tbl>
      <w:tblPr>
        <w:tblW w:w="8485" w:type="dxa"/>
        <w:jc w:val="center"/>
        <w:tblCellSpacing w:w="0" w:type="dxa"/>
        <w:tblInd w:w="-1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0"/>
        <w:gridCol w:w="1333"/>
        <w:gridCol w:w="5775"/>
        <w:gridCol w:w="777"/>
      </w:tblGrid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周次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起止日期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教学内容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课时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9401A4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  <w:r w:rsidR="003F136C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.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  <w:r w:rsidR="003F136C"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="003F136C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9.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5358C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始业教育</w:t>
            </w:r>
            <w:r w:rsidR="006467C5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（开学第一课）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5358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2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12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7C5" w:rsidRPr="006467C5" w:rsidRDefault="006467C5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1．种子发芽实验（一）</w:t>
            </w:r>
            <w:r w:rsid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 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2．种子发芽实验（二）</w:t>
            </w:r>
            <w:r w:rsid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13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9.1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7C5" w:rsidRPr="006467C5" w:rsidRDefault="006467C5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3．观察绿豆芽的生长</w:t>
            </w:r>
            <w:r w:rsid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4．蚯蚓的选择</w:t>
            </w:r>
            <w:r w:rsid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5．食物链和食物网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4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20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9.2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7C5" w:rsidRPr="006467C5" w:rsidRDefault="006467C5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6．做一个生态瓶</w:t>
            </w:r>
            <w:r w:rsid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7．改变生态瓶</w:t>
            </w:r>
            <w:r w:rsid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8．维护生态平衡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5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9.2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10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6D116D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国庆节放假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6D116D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6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9401A4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10</w:t>
            </w:r>
            <w:r w:rsidR="003F136C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.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  <w:r w:rsidR="003F136C"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="003F136C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10.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10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第一单元学习总结；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1．光和影；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5358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7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10.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11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10.1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2．阳光下的影子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3．光是怎样传播的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4．光的反射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8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10.1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10.2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5．光与热；6．怎样得到更多的光和热；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9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10.2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-1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0.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31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7．做个太阳能热水器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8．评价我们的太阳能热水器；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10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1.1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11.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第二单元学习总结；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期中复习和检测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11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11.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11.1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1．地球表面的地形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2．地球内部运动引起的地形变化；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12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11.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11.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21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3．岩石会改变模样吗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4．土壤中有什么；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13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11.</w:t>
            </w:r>
            <w:r w:rsidR="009401A4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22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11.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28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5．雨水对土地的侵蚀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6．探索土地被侵蚀的因素；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14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11.2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12.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7．河流对土地的作用；8．减少对土地的侵蚀；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15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12.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12.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12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第三单元学习总结；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1．我们的小缆车；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16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12.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13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12.1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2．用橡皮筋作动力3．像火箭那样驱动小车；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lastRenderedPageBreak/>
              <w:t>17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12.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20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12.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26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4．测量力的大小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5．运动与摩擦力；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18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12.2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-1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.2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571C3D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元旦放假，机动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571C3D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19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5A2F03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1.3</w:t>
            </w:r>
            <w:r w:rsidR="003F136C"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="003F136C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1.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6．滑动与滚动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7．运动与设计；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5358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20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1.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10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1.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16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8．设计制作小赛车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；第四单元学习总结</w:t>
            </w:r>
            <w:r w:rsidRPr="002A407B"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机动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3F136C" w:rsidRPr="006467C5" w:rsidTr="002A407B">
        <w:trPr>
          <w:trHeight w:val="580"/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21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1.1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1.</w:t>
            </w:r>
            <w:r w:rsidR="005A2F03"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23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/>
                <w:sz w:val="21"/>
                <w:szCs w:val="21"/>
              </w:rPr>
              <w:t>期末复习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36C" w:rsidRPr="006467C5" w:rsidRDefault="003F136C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3</w:t>
            </w:r>
          </w:p>
        </w:tc>
      </w:tr>
      <w:tr w:rsidR="005A2F03" w:rsidRPr="006467C5" w:rsidTr="002A407B">
        <w:trPr>
          <w:trHeight w:val="580"/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F03" w:rsidRPr="006467C5" w:rsidRDefault="005A2F03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22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F03" w:rsidRPr="006467C5" w:rsidRDefault="005A2F03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1.24</w:t>
            </w:r>
            <w:r w:rsidRPr="006467C5">
              <w:rPr>
                <w:rFonts w:asciiTheme="minorEastAsia" w:eastAsiaTheme="minorEastAsia" w:hAnsiTheme="minorEastAsia"/>
                <w:sz w:val="21"/>
                <w:szCs w:val="21"/>
              </w:rPr>
              <w:t>-</w:t>
            </w:r>
            <w:r w:rsidRPr="006467C5">
              <w:rPr>
                <w:rFonts w:asciiTheme="minorEastAsia" w:eastAsiaTheme="minorEastAsia" w:hAnsiTheme="minorEastAsia" w:hint="eastAsia"/>
                <w:sz w:val="21"/>
                <w:szCs w:val="21"/>
              </w:rPr>
              <w:t>1.30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F03" w:rsidRPr="006467C5" w:rsidRDefault="002A407B" w:rsidP="002A407B">
            <w:pPr>
              <w:spacing w:after="0" w:line="360" w:lineRule="auto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A407B">
              <w:rPr>
                <w:rFonts w:asciiTheme="minorEastAsia" w:eastAsiaTheme="minorEastAsia" w:hAnsiTheme="minorEastAsia"/>
                <w:sz w:val="21"/>
                <w:szCs w:val="21"/>
              </w:rPr>
              <w:t>期末复习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；</w:t>
            </w:r>
            <w:r w:rsidRPr="002A407B">
              <w:rPr>
                <w:rFonts w:asciiTheme="minorEastAsia" w:eastAsiaTheme="minorEastAsia" w:hAnsiTheme="minorEastAsia"/>
                <w:sz w:val="21"/>
                <w:szCs w:val="21"/>
              </w:rPr>
              <w:t>期末考核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F03" w:rsidRPr="006467C5" w:rsidRDefault="002A407B" w:rsidP="002A407B">
            <w:pPr>
              <w:spacing w:after="0" w:line="360" w:lineRule="auto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</w:tr>
    </w:tbl>
    <w:p w:rsidR="004358AB" w:rsidRDefault="00014E2C" w:rsidP="00014E2C">
      <w:pPr>
        <w:spacing w:after="0" w:line="360" w:lineRule="auto"/>
      </w:pPr>
      <w:r w:rsidRPr="00014E2C">
        <w:rPr>
          <w:rFonts w:ascii="宋体" w:eastAsia="宋体" w:hAnsi="宋体" w:cs="Times New Roman" w:hint="eastAsia"/>
          <w:sz w:val="21"/>
          <w:szCs w:val="21"/>
        </w:rPr>
        <w:t>注：</w:t>
      </w:r>
      <w:r>
        <w:rPr>
          <w:rFonts w:ascii="宋体" w:eastAsia="宋体" w:hAnsi="宋体" w:cs="Times New Roman" w:hint="eastAsia"/>
          <w:sz w:val="21"/>
          <w:szCs w:val="21"/>
        </w:rPr>
        <w:t>以上安排仅为参考，实施中将根据具体情况作适当调整</w:t>
      </w:r>
      <w:r w:rsidRPr="00014E2C">
        <w:rPr>
          <w:rFonts w:ascii="宋体" w:eastAsia="宋体" w:hAnsi="宋体" w:cs="Times New Roman" w:hint="eastAsia"/>
          <w:sz w:val="21"/>
          <w:szCs w:val="21"/>
        </w:rPr>
        <w:t>。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4D2" w:rsidRDefault="00CA04D2" w:rsidP="00014E2C">
      <w:pPr>
        <w:spacing w:after="0"/>
      </w:pPr>
      <w:r>
        <w:separator/>
      </w:r>
    </w:p>
  </w:endnote>
  <w:endnote w:type="continuationSeparator" w:id="0">
    <w:p w:rsidR="00CA04D2" w:rsidRDefault="00CA04D2" w:rsidP="00014E2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4D2" w:rsidRDefault="00CA04D2" w:rsidP="00014E2C">
      <w:pPr>
        <w:spacing w:after="0"/>
      </w:pPr>
      <w:r>
        <w:separator/>
      </w:r>
    </w:p>
  </w:footnote>
  <w:footnote w:type="continuationSeparator" w:id="0">
    <w:p w:rsidR="00CA04D2" w:rsidRDefault="00CA04D2" w:rsidP="00014E2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14E2C"/>
    <w:rsid w:val="00026E6D"/>
    <w:rsid w:val="000545D6"/>
    <w:rsid w:val="00145658"/>
    <w:rsid w:val="001C20FC"/>
    <w:rsid w:val="001D4836"/>
    <w:rsid w:val="0024517F"/>
    <w:rsid w:val="0025358C"/>
    <w:rsid w:val="002A407B"/>
    <w:rsid w:val="00323B43"/>
    <w:rsid w:val="003504BC"/>
    <w:rsid w:val="003D37D8"/>
    <w:rsid w:val="003F136C"/>
    <w:rsid w:val="00426133"/>
    <w:rsid w:val="004358AB"/>
    <w:rsid w:val="00547B50"/>
    <w:rsid w:val="00571C3D"/>
    <w:rsid w:val="005A2F03"/>
    <w:rsid w:val="005D40DD"/>
    <w:rsid w:val="006467C5"/>
    <w:rsid w:val="006940F8"/>
    <w:rsid w:val="006D116D"/>
    <w:rsid w:val="00760384"/>
    <w:rsid w:val="00811F32"/>
    <w:rsid w:val="00836DDB"/>
    <w:rsid w:val="008B7726"/>
    <w:rsid w:val="009401A4"/>
    <w:rsid w:val="009E6EC7"/>
    <w:rsid w:val="00B54D96"/>
    <w:rsid w:val="00C2241D"/>
    <w:rsid w:val="00CA04D2"/>
    <w:rsid w:val="00D31D50"/>
    <w:rsid w:val="00D346C2"/>
    <w:rsid w:val="00D939A7"/>
    <w:rsid w:val="00F24A83"/>
    <w:rsid w:val="00FA7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14E2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14E2C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14E2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14E2C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414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27</cp:revision>
  <dcterms:created xsi:type="dcterms:W3CDTF">2008-09-11T17:20:00Z</dcterms:created>
  <dcterms:modified xsi:type="dcterms:W3CDTF">2015-08-27T08:44:00Z</dcterms:modified>
</cp:coreProperties>
</file>