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11" w:after="1"/>
        <w:rPr>
          <w:sz w:val="9"/>
        </w:rPr>
      </w:pPr>
    </w:p>
    <w:p>
      <w:pPr>
        <w:pStyle w:val="4"/>
        <w:spacing w:before="11" w:after="1"/>
        <w:rPr>
          <w:sz w:val="9"/>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3"/>
        <w:gridCol w:w="3311"/>
        <w:gridCol w:w="2953"/>
        <w:gridCol w:w="1919"/>
        <w:gridCol w:w="3241"/>
        <w:gridCol w:w="744"/>
        <w:gridCol w:w="1592"/>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256" w:type="dxa"/>
            <w:gridSpan w:val="8"/>
            <w:shd w:val="clear" w:color="auto" w:fill="F0855E"/>
          </w:tcPr>
          <w:p>
            <w:pPr>
              <w:pStyle w:val="4"/>
              <w:spacing w:before="11" w:after="1"/>
              <w:ind w:firstLine="1401" w:firstLineChars="500"/>
              <w:jc w:val="center"/>
              <w:rPr>
                <w:sz w:val="9"/>
              </w:rPr>
            </w:pPr>
            <w:r>
              <w:rPr>
                <w:rFonts w:hint="eastAsia"/>
                <w:b/>
                <w:color w:val="FFFFFF" w:themeColor="background1"/>
                <w:sz w:val="28"/>
                <w:lang w:eastAsia="zh-CN"/>
                <w14:textFill>
                  <w14:solidFill>
                    <w14:schemeClr w14:val="bg1"/>
                  </w14:solidFill>
                </w14:textFill>
              </w:rPr>
              <w:t>教科版 五年级下册 《环境与我们》单元   1.地球—宇宙的奇迹   教学设计及反思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373" w:type="dxa"/>
            <w:shd w:val="clear" w:color="auto" w:fill="auto"/>
            <w:vAlign w:val="center"/>
          </w:tcPr>
          <w:p>
            <w:pPr>
              <w:pStyle w:val="4"/>
              <w:spacing w:before="11" w:after="1"/>
              <w:jc w:val="center"/>
              <w:rPr>
                <w:rFonts w:ascii="楷体" w:hAnsi="楷体" w:eastAsia="楷体" w:cs="楷体"/>
                <w:b/>
                <w:sz w:val="28"/>
                <w:szCs w:val="28"/>
              </w:rPr>
            </w:pPr>
            <w:r>
              <w:rPr>
                <w:rFonts w:hint="eastAsia" w:ascii="楷体" w:hAnsi="楷体" w:eastAsia="楷体" w:cs="楷体"/>
                <w:b/>
                <w:sz w:val="28"/>
                <w:szCs w:val="28"/>
                <w:lang w:eastAsia="zh-CN"/>
              </w:rPr>
              <w:t>单元</w:t>
            </w:r>
          </w:p>
        </w:tc>
        <w:tc>
          <w:tcPr>
            <w:tcW w:w="3311" w:type="dxa"/>
            <w:shd w:val="clear" w:color="auto" w:fill="auto"/>
            <w:vAlign w:val="center"/>
          </w:tcPr>
          <w:p>
            <w:pPr>
              <w:pStyle w:val="4"/>
              <w:spacing w:before="11" w:after="1"/>
              <w:jc w:val="center"/>
              <w:rPr>
                <w:rFonts w:ascii="楷体" w:hAnsi="楷体" w:eastAsia="楷体" w:cs="楷体"/>
                <w:b/>
                <w:sz w:val="28"/>
                <w:szCs w:val="28"/>
              </w:rPr>
            </w:pPr>
            <w:r>
              <w:rPr>
                <w:rFonts w:hint="eastAsia"/>
                <w:b/>
                <w:sz w:val="28"/>
                <w:lang w:eastAsia="zh-CN"/>
              </w:rPr>
              <w:t>《环境与我们》</w:t>
            </w:r>
          </w:p>
        </w:tc>
        <w:tc>
          <w:tcPr>
            <w:tcW w:w="2953" w:type="dxa"/>
            <w:shd w:val="clear" w:color="auto" w:fill="auto"/>
            <w:vAlign w:val="center"/>
          </w:tcPr>
          <w:p>
            <w:pPr>
              <w:pStyle w:val="4"/>
              <w:spacing w:before="11" w:after="1"/>
              <w:jc w:val="center"/>
              <w:rPr>
                <w:rFonts w:ascii="楷体" w:hAnsi="楷体" w:eastAsia="楷体" w:cs="楷体"/>
                <w:b/>
                <w:sz w:val="28"/>
                <w:szCs w:val="28"/>
              </w:rPr>
            </w:pPr>
            <w:r>
              <w:rPr>
                <w:rFonts w:hint="eastAsia" w:ascii="楷体" w:hAnsi="楷体" w:eastAsia="楷体" w:cs="楷体"/>
                <w:b/>
                <w:sz w:val="28"/>
                <w:szCs w:val="28"/>
              </w:rPr>
              <w:t>课题</w:t>
            </w:r>
          </w:p>
        </w:tc>
        <w:tc>
          <w:tcPr>
            <w:tcW w:w="5904" w:type="dxa"/>
            <w:gridSpan w:val="3"/>
            <w:shd w:val="clear" w:color="auto" w:fill="auto"/>
            <w:vAlign w:val="center"/>
          </w:tcPr>
          <w:p>
            <w:pPr>
              <w:pStyle w:val="4"/>
              <w:spacing w:before="11" w:after="1"/>
              <w:jc w:val="center"/>
              <w:rPr>
                <w:rFonts w:ascii="楷体" w:hAnsi="楷体" w:eastAsia="楷体" w:cs="楷体"/>
                <w:b/>
                <w:sz w:val="28"/>
                <w:szCs w:val="28"/>
              </w:rPr>
            </w:pPr>
            <w:r>
              <w:rPr>
                <w:rFonts w:hint="eastAsia"/>
                <w:b/>
                <w:sz w:val="28"/>
                <w:lang w:eastAsia="zh-CN"/>
              </w:rPr>
              <w:t xml:space="preserve"> 1.地球—宇宙的奇迹 </w:t>
            </w:r>
          </w:p>
        </w:tc>
        <w:tc>
          <w:tcPr>
            <w:tcW w:w="1592" w:type="dxa"/>
            <w:shd w:val="clear" w:color="auto" w:fill="auto"/>
            <w:vAlign w:val="center"/>
          </w:tcPr>
          <w:p>
            <w:pPr>
              <w:pStyle w:val="4"/>
              <w:spacing w:before="11" w:after="1"/>
              <w:jc w:val="center"/>
              <w:rPr>
                <w:rFonts w:ascii="楷体" w:hAnsi="楷体" w:eastAsia="楷体" w:cs="楷体"/>
                <w:b/>
                <w:sz w:val="28"/>
                <w:szCs w:val="28"/>
              </w:rPr>
            </w:pPr>
            <w:r>
              <w:rPr>
                <w:rFonts w:hint="eastAsia" w:ascii="楷体" w:hAnsi="楷体" w:eastAsia="楷体" w:cs="楷体"/>
                <w:b/>
                <w:sz w:val="28"/>
                <w:szCs w:val="28"/>
              </w:rPr>
              <w:t>课时</w:t>
            </w:r>
          </w:p>
        </w:tc>
        <w:tc>
          <w:tcPr>
            <w:tcW w:w="1123" w:type="dxa"/>
            <w:shd w:val="clear" w:color="auto" w:fill="auto"/>
            <w:vAlign w:val="center"/>
          </w:tcPr>
          <w:p>
            <w:pPr>
              <w:pStyle w:val="4"/>
              <w:spacing w:before="11" w:after="1"/>
              <w:jc w:val="center"/>
              <w:rPr>
                <w:rFonts w:ascii="楷体" w:hAnsi="楷体" w:eastAsia="楷体" w:cs="楷体"/>
                <w:b/>
                <w:sz w:val="28"/>
                <w:szCs w:val="28"/>
                <w:lang w:eastAsia="zh-CN"/>
              </w:rPr>
            </w:pPr>
            <w:r>
              <w:rPr>
                <w:rFonts w:hint="eastAsia" w:ascii="楷体" w:hAnsi="楷体" w:eastAsia="楷体" w:cs="楷体"/>
                <w:b/>
                <w:sz w:val="28"/>
                <w:szCs w:val="28"/>
                <w:lang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373" w:type="dxa"/>
            <w:shd w:val="clear" w:color="auto" w:fill="auto"/>
            <w:vAlign w:val="center"/>
          </w:tcPr>
          <w:p>
            <w:pPr>
              <w:pStyle w:val="4"/>
              <w:spacing w:before="11" w:after="1"/>
              <w:jc w:val="center"/>
              <w:rPr>
                <w:rFonts w:ascii="楷体" w:hAnsi="楷体" w:eastAsia="楷体" w:cs="楷体"/>
                <w:b/>
                <w:sz w:val="28"/>
                <w:szCs w:val="28"/>
                <w:lang w:eastAsia="zh-CN"/>
              </w:rPr>
            </w:pPr>
            <w:r>
              <w:rPr>
                <w:rFonts w:hint="eastAsia" w:ascii="楷体" w:hAnsi="楷体" w:eastAsia="楷体" w:cs="楷体"/>
                <w:b/>
                <w:sz w:val="28"/>
                <w:szCs w:val="28"/>
                <w:lang w:eastAsia="zh-CN"/>
              </w:rPr>
              <w:t>核心 概念</w:t>
            </w:r>
          </w:p>
        </w:tc>
        <w:tc>
          <w:tcPr>
            <w:tcW w:w="14883" w:type="dxa"/>
            <w:gridSpan w:val="7"/>
            <w:shd w:val="clear" w:color="auto" w:fill="auto"/>
            <w:vAlign w:val="center"/>
          </w:tcPr>
          <w:p>
            <w:pPr>
              <w:pStyle w:val="4"/>
              <w:spacing w:before="11" w:after="1"/>
              <w:jc w:val="both"/>
              <w:rPr>
                <w:sz w:val="9"/>
                <w:lang w:eastAsia="zh-CN"/>
              </w:rPr>
            </w:pPr>
            <w:r>
              <w:rPr>
                <w:rFonts w:hint="eastAsia" w:ascii="楷体" w:hAnsi="楷体" w:eastAsia="楷体" w:cs="楷体"/>
                <w:b/>
                <w:sz w:val="28"/>
                <w:szCs w:val="28"/>
                <w:lang w:eastAsia="zh-CN"/>
              </w:rPr>
              <w:t>11.人类活动与环境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373" w:type="dxa"/>
            <w:shd w:val="clear" w:color="auto" w:fill="auto"/>
            <w:vAlign w:val="center"/>
          </w:tcPr>
          <w:p>
            <w:pPr>
              <w:pStyle w:val="4"/>
              <w:spacing w:before="11" w:after="1"/>
              <w:jc w:val="center"/>
              <w:rPr>
                <w:rFonts w:ascii="楷体" w:hAnsi="楷体" w:eastAsia="楷体" w:cs="楷体"/>
                <w:b/>
                <w:sz w:val="28"/>
                <w:szCs w:val="28"/>
                <w:lang w:eastAsia="zh-CN"/>
              </w:rPr>
            </w:pPr>
            <w:r>
              <w:rPr>
                <w:rFonts w:hint="eastAsia" w:ascii="楷体" w:hAnsi="楷体" w:eastAsia="楷体" w:cs="楷体"/>
                <w:b/>
                <w:sz w:val="28"/>
                <w:szCs w:val="28"/>
                <w:lang w:eastAsia="zh-CN"/>
              </w:rPr>
              <w:t>学习内容及要求</w:t>
            </w:r>
          </w:p>
        </w:tc>
        <w:tc>
          <w:tcPr>
            <w:tcW w:w="14883" w:type="dxa"/>
            <w:gridSpan w:val="7"/>
            <w:shd w:val="clear" w:color="auto" w:fill="auto"/>
          </w:tcPr>
          <w:p>
            <w:pPr>
              <w:jc w:val="both"/>
              <w:rPr>
                <w:rFonts w:ascii="楷体" w:hAnsi="楷体" w:eastAsia="楷体" w:cs="楷体"/>
                <w:b/>
                <w:sz w:val="28"/>
                <w:szCs w:val="28"/>
                <w:lang w:eastAsia="zh-CN"/>
              </w:rPr>
            </w:pPr>
            <w:r>
              <w:rPr>
                <w:rFonts w:hint="eastAsia" w:ascii="楷体" w:hAnsi="楷体" w:eastAsia="楷体" w:cs="楷体"/>
                <w:b/>
                <w:sz w:val="28"/>
                <w:szCs w:val="28"/>
                <w:lang w:eastAsia="zh-CN"/>
              </w:rPr>
              <w:t>11.1自然资源</w:t>
            </w:r>
          </w:p>
          <w:p>
            <w:pPr>
              <w:pStyle w:val="4"/>
              <w:spacing w:before="11" w:after="1"/>
              <w:jc w:val="both"/>
              <w:rPr>
                <w:sz w:val="9"/>
              </w:rPr>
            </w:pPr>
            <w:r>
              <w:rPr>
                <w:rFonts w:hint="eastAsia" w:ascii="楷体" w:hAnsi="楷体" w:eastAsia="楷体" w:cs="楷体"/>
                <w:b/>
                <w:sz w:val="28"/>
                <w:szCs w:val="28"/>
                <w:lang w:eastAsia="zh-CN"/>
              </w:rPr>
              <w:t xml:space="preserve">5～6年级 </w:t>
            </w:r>
            <w:r>
              <w:rPr>
                <w:rFonts w:ascii="Calibri" w:hAnsi="Calibri" w:eastAsia="楷体" w:cs="Calibri"/>
                <w:b/>
                <w:sz w:val="28"/>
                <w:szCs w:val="28"/>
                <w:lang w:eastAsia="zh-CN"/>
              </w:rPr>
              <w:t>①</w:t>
            </w:r>
            <w:r>
              <w:rPr>
                <w:rFonts w:hint="eastAsia" w:ascii="Calibri" w:hAnsi="Calibri" w:eastAsia="楷体" w:cs="Calibri"/>
                <w:b/>
                <w:sz w:val="28"/>
                <w:szCs w:val="28"/>
                <w:lang w:eastAsia="zh-CN"/>
              </w:rPr>
              <w:t>知道</w:t>
            </w:r>
            <w:r>
              <w:rPr>
                <w:rFonts w:hint="eastAsia" w:ascii="Calibri" w:hAnsi="Calibri" w:eastAsia="楷体" w:cs="Calibri"/>
                <w:b/>
                <w:sz w:val="28"/>
                <w:szCs w:val="28"/>
                <w:lang w:val="en-US" w:eastAsia="zh-CN"/>
              </w:rPr>
              <w:t>地球</w:t>
            </w:r>
            <w:r>
              <w:rPr>
                <w:rFonts w:hint="eastAsia" w:ascii="Calibri" w:hAnsi="Calibri" w:eastAsia="楷体" w:cs="Calibri"/>
                <w:b/>
                <w:sz w:val="28"/>
                <w:szCs w:val="28"/>
                <w:lang w:eastAsia="zh-CN"/>
              </w:rPr>
              <w:t>为人类生存提供</w:t>
            </w:r>
            <w:r>
              <w:rPr>
                <w:rFonts w:hint="eastAsia" w:ascii="Calibri" w:hAnsi="Calibri" w:eastAsia="楷体" w:cs="Calibri"/>
                <w:b/>
                <w:sz w:val="28"/>
                <w:szCs w:val="28"/>
                <w:lang w:val="en-US" w:eastAsia="zh-CN"/>
              </w:rPr>
              <w:t>各种得天独厚的条件</w:t>
            </w:r>
            <w:r>
              <w:rPr>
                <w:rFonts w:hint="eastAsia" w:ascii="Calibri" w:hAnsi="Calibri" w:eastAsia="楷体" w:cs="Calibri"/>
                <w:b/>
                <w:sz w:val="28"/>
                <w:szCs w:val="28"/>
                <w:lang w:eastAsia="zh-CN"/>
              </w:rPr>
              <w:t>，树立</w:t>
            </w:r>
            <w:r>
              <w:rPr>
                <w:rFonts w:hint="eastAsia" w:ascii="Calibri" w:hAnsi="Calibri" w:eastAsia="楷体" w:cs="Calibri"/>
                <w:b/>
                <w:sz w:val="28"/>
                <w:szCs w:val="28"/>
                <w:lang w:val="en-US" w:eastAsia="zh-CN"/>
              </w:rPr>
              <w:t>保护地球环境，节约自然资源的观念</w:t>
            </w:r>
            <w:r>
              <w:rPr>
                <w:rFonts w:hint="eastAsia" w:ascii="Calibri" w:hAnsi="Calibri" w:eastAsia="楷体" w:cs="Calibri"/>
                <w:b/>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373" w:type="dxa"/>
            <w:vMerge w:val="restart"/>
            <w:shd w:val="clear" w:color="auto" w:fill="auto"/>
            <w:vAlign w:val="center"/>
          </w:tcPr>
          <w:p>
            <w:pPr>
              <w:pStyle w:val="4"/>
              <w:spacing w:before="11" w:after="1"/>
              <w:jc w:val="center"/>
              <w:rPr>
                <w:sz w:val="9"/>
              </w:rPr>
            </w:pPr>
            <w:r>
              <w:rPr>
                <w:rFonts w:hint="eastAsia" w:ascii="楷体" w:hAnsi="楷体" w:eastAsia="楷体" w:cs="楷体"/>
                <w:b/>
                <w:sz w:val="28"/>
                <w:szCs w:val="28"/>
                <w:lang w:eastAsia="zh-CN"/>
              </w:rPr>
              <w:t>教学目标</w:t>
            </w:r>
          </w:p>
        </w:tc>
        <w:tc>
          <w:tcPr>
            <w:tcW w:w="14883" w:type="dxa"/>
            <w:gridSpan w:val="7"/>
            <w:shd w:val="clear" w:color="auto" w:fill="auto"/>
          </w:tcPr>
          <w:p>
            <w:pPr>
              <w:pStyle w:val="4"/>
              <w:spacing w:before="11" w:after="1"/>
              <w:jc w:val="both"/>
              <w:rPr>
                <w:rFonts w:ascii="楷体" w:hAnsi="楷体" w:eastAsia="楷体" w:cs="楷体"/>
                <w:b/>
                <w:sz w:val="28"/>
                <w:szCs w:val="28"/>
                <w:highlight w:val="lightGray"/>
                <w:lang w:eastAsia="zh-CN"/>
              </w:rPr>
            </w:pPr>
            <w:r>
              <w:rPr>
                <w:rFonts w:hint="eastAsia" w:ascii="楷体" w:hAnsi="楷体" w:eastAsia="楷体" w:cs="楷体"/>
                <w:b/>
                <w:sz w:val="28"/>
                <w:szCs w:val="28"/>
                <w:highlight w:val="lightGray"/>
                <w:lang w:eastAsia="zh-CN"/>
              </w:rPr>
              <w:t>科学观念</w:t>
            </w:r>
            <w:r>
              <w:rPr>
                <w:rFonts w:hint="eastAsia" w:ascii="楷体" w:hAnsi="楷体" w:eastAsia="楷体" w:cs="楷体"/>
                <w:bCs/>
                <w:sz w:val="28"/>
                <w:szCs w:val="28"/>
                <w:highlight w:val="lightGray"/>
                <w:lang w:eastAsia="zh-CN"/>
              </w:rPr>
              <w:t>（对客观事物的总体认识）</w:t>
            </w:r>
            <w:r>
              <w:rPr>
                <w:rFonts w:hint="eastAsia" w:ascii="楷体" w:hAnsi="楷体" w:eastAsia="楷体" w:cs="楷体"/>
                <w:b/>
                <w:sz w:val="28"/>
                <w:szCs w:val="28"/>
                <w:highlight w:val="lightGray"/>
                <w:lang w:eastAsia="zh-CN"/>
              </w:rPr>
              <w:tab/>
            </w:r>
            <w:r>
              <w:rPr>
                <w:rFonts w:hint="eastAsia" w:ascii="楷体" w:hAnsi="楷体" w:eastAsia="楷体" w:cs="楷体"/>
                <w:b/>
                <w:sz w:val="28"/>
                <w:szCs w:val="28"/>
                <w:highlight w:val="lightGray"/>
                <w:lang w:eastAsia="zh-CN"/>
              </w:rPr>
              <w:t>科学思维</w:t>
            </w:r>
            <w:r>
              <w:rPr>
                <w:rFonts w:hint="eastAsia" w:ascii="楷体" w:hAnsi="楷体" w:eastAsia="楷体" w:cs="楷体"/>
                <w:bCs/>
                <w:sz w:val="28"/>
                <w:szCs w:val="28"/>
                <w:highlight w:val="lightGray"/>
                <w:lang w:eastAsia="zh-CN"/>
              </w:rPr>
              <w:t>（</w:t>
            </w:r>
            <w:r>
              <w:rPr>
                <w:rFonts w:hint="eastAsia" w:ascii="楷体" w:hAnsi="楷体" w:eastAsia="楷体" w:cs="楷体"/>
                <w:bCs/>
                <w:sz w:val="28"/>
                <w:szCs w:val="28"/>
                <w:highlight w:val="lightGray"/>
                <w:lang w:val="en-US" w:eastAsia="zh-CN"/>
              </w:rPr>
              <w:t>归纳、推理、分析、演绎</w:t>
            </w:r>
            <w:r>
              <w:rPr>
                <w:rFonts w:hint="eastAsia" w:ascii="楷体" w:hAnsi="楷体" w:eastAsia="楷体" w:cs="楷体"/>
                <w:bCs/>
                <w:sz w:val="28"/>
                <w:szCs w:val="28"/>
                <w:highlight w:val="lightGray"/>
                <w:lang w:eastAsia="zh-CN"/>
              </w:rPr>
              <w:t>）</w:t>
            </w:r>
            <w:r>
              <w:rPr>
                <w:rFonts w:hint="eastAsia" w:ascii="楷体" w:hAnsi="楷体" w:eastAsia="楷体" w:cs="楷体"/>
                <w:b/>
                <w:sz w:val="28"/>
                <w:szCs w:val="28"/>
                <w:highlight w:val="lightGray"/>
                <w:lang w:eastAsia="zh-CN"/>
              </w:rPr>
              <w:tab/>
            </w:r>
          </w:p>
          <w:p>
            <w:pPr>
              <w:pStyle w:val="4"/>
              <w:spacing w:before="11" w:after="1"/>
              <w:jc w:val="both"/>
              <w:rPr>
                <w:sz w:val="9"/>
                <w:highlight w:val="lightGray"/>
              </w:rPr>
            </w:pPr>
            <w:r>
              <w:rPr>
                <w:rFonts w:hint="eastAsia" w:ascii="楷体" w:hAnsi="楷体" w:eastAsia="楷体" w:cs="楷体"/>
                <w:b/>
                <w:sz w:val="28"/>
                <w:szCs w:val="28"/>
                <w:highlight w:val="lightGray"/>
                <w:lang w:eastAsia="zh-CN"/>
              </w:rPr>
              <w:t>探究实践</w:t>
            </w:r>
            <w:r>
              <w:rPr>
                <w:rFonts w:hint="eastAsia" w:ascii="楷体" w:hAnsi="楷体" w:eastAsia="楷体" w:cs="楷体"/>
                <w:bCs/>
                <w:sz w:val="28"/>
                <w:szCs w:val="28"/>
                <w:highlight w:val="lightGray"/>
                <w:lang w:eastAsia="zh-CN"/>
              </w:rPr>
              <w:t>（科学探究能力 技术与工程实践能力 自主学习能力）</w:t>
            </w:r>
            <w:r>
              <w:rPr>
                <w:rFonts w:hint="eastAsia" w:ascii="楷体" w:hAnsi="楷体" w:eastAsia="楷体" w:cs="楷体"/>
                <w:b/>
                <w:sz w:val="28"/>
                <w:szCs w:val="28"/>
                <w:highlight w:val="lightGray"/>
                <w:lang w:eastAsia="zh-CN"/>
              </w:rPr>
              <w:t xml:space="preserve">   态度责任</w:t>
            </w:r>
            <w:r>
              <w:rPr>
                <w:rFonts w:hint="eastAsia" w:ascii="楷体" w:hAnsi="楷体" w:eastAsia="楷体" w:cs="楷体"/>
                <w:bCs/>
                <w:sz w:val="28"/>
                <w:szCs w:val="28"/>
                <w:highlight w:val="lightGray"/>
                <w:lang w:eastAsia="zh-CN"/>
              </w:rPr>
              <w:t>（科学态度 社会责任）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vMerge w:val="continue"/>
            <w:shd w:val="clear" w:color="auto" w:fill="auto"/>
          </w:tcPr>
          <w:p>
            <w:pPr>
              <w:pStyle w:val="4"/>
              <w:spacing w:before="11" w:after="1"/>
              <w:jc w:val="both"/>
              <w:rPr>
                <w:sz w:val="9"/>
              </w:rPr>
            </w:pPr>
          </w:p>
        </w:tc>
        <w:tc>
          <w:tcPr>
            <w:tcW w:w="14883" w:type="dxa"/>
            <w:gridSpan w:val="7"/>
            <w:shd w:val="clear" w:color="auto" w:fill="auto"/>
          </w:tcPr>
          <w:p>
            <w:pPr>
              <w:pStyle w:val="4"/>
              <w:spacing w:before="11" w:after="1"/>
              <w:jc w:val="both"/>
              <w:rPr>
                <w:rFonts w:ascii="楷体" w:hAnsi="楷体" w:eastAsia="楷体" w:cs="楷体"/>
                <w:b/>
                <w:sz w:val="28"/>
                <w:szCs w:val="28"/>
                <w:lang w:eastAsia="zh-CN"/>
              </w:rPr>
            </w:pPr>
            <w:r>
              <w:rPr>
                <w:rFonts w:hint="eastAsia" w:ascii="楷体" w:hAnsi="楷体" w:eastAsia="楷体" w:cs="楷体"/>
                <w:b/>
                <w:sz w:val="28"/>
                <w:szCs w:val="28"/>
                <w:lang w:eastAsia="zh-CN"/>
              </w:rPr>
              <w:t>科学观念 1.地球是我们唯一的家园。2.地球为人类的生存提供了基本的条件。</w:t>
            </w:r>
          </w:p>
          <w:p>
            <w:pPr>
              <w:pStyle w:val="4"/>
              <w:spacing w:before="11" w:after="1"/>
              <w:jc w:val="both"/>
              <w:rPr>
                <w:rFonts w:ascii="楷体" w:hAnsi="楷体" w:eastAsia="楷体" w:cs="楷体"/>
                <w:bCs/>
                <w:sz w:val="28"/>
                <w:szCs w:val="28"/>
                <w:lang w:eastAsia="zh-CN"/>
              </w:rPr>
            </w:pPr>
          </w:p>
          <w:p>
            <w:pPr>
              <w:pStyle w:val="4"/>
              <w:spacing w:before="11" w:after="1"/>
              <w:jc w:val="both"/>
              <w:rPr>
                <w:rFonts w:ascii="楷体" w:hAnsi="楷体" w:eastAsia="楷体" w:cs="楷体"/>
                <w:b/>
                <w:sz w:val="28"/>
                <w:szCs w:val="28"/>
                <w:lang w:eastAsia="zh-CN"/>
              </w:rPr>
            </w:pPr>
            <w:r>
              <w:rPr>
                <w:rFonts w:hint="eastAsia" w:ascii="楷体" w:hAnsi="楷体" w:eastAsia="楷体" w:cs="楷体"/>
                <w:b/>
                <w:sz w:val="28"/>
                <w:szCs w:val="28"/>
                <w:lang w:eastAsia="zh-CN"/>
              </w:rPr>
              <w:t>科学思维 认识到人类对环境的依存关系。</w:t>
            </w:r>
          </w:p>
          <w:p>
            <w:pPr>
              <w:pStyle w:val="4"/>
              <w:spacing w:before="11" w:after="1"/>
              <w:jc w:val="both"/>
              <w:rPr>
                <w:rFonts w:ascii="楷体" w:hAnsi="楷体" w:eastAsia="楷体" w:cs="楷体"/>
                <w:bCs/>
                <w:sz w:val="28"/>
                <w:szCs w:val="28"/>
                <w:lang w:eastAsia="zh-CN"/>
              </w:rPr>
            </w:pPr>
          </w:p>
          <w:p>
            <w:pPr>
              <w:pStyle w:val="4"/>
              <w:spacing w:before="11" w:after="1"/>
              <w:jc w:val="both"/>
              <w:rPr>
                <w:rFonts w:hint="default" w:ascii="楷体" w:hAnsi="楷体" w:eastAsia="楷体" w:cs="楷体"/>
                <w:b/>
                <w:sz w:val="28"/>
                <w:szCs w:val="28"/>
                <w:lang w:val="en-US" w:eastAsia="zh-CN"/>
              </w:rPr>
            </w:pPr>
            <w:r>
              <w:rPr>
                <w:rFonts w:hint="eastAsia" w:ascii="楷体" w:hAnsi="楷体" w:eastAsia="楷体" w:cs="楷体"/>
                <w:b/>
                <w:sz w:val="28"/>
                <w:szCs w:val="28"/>
                <w:lang w:eastAsia="zh-CN"/>
              </w:rPr>
              <w:t>探究实践 1.交流、讨论地球为人类的生存提供了哪些必要的条件。2.</w:t>
            </w:r>
            <w:r>
              <w:rPr>
                <w:rFonts w:hint="eastAsia" w:ascii="楷体" w:hAnsi="楷体" w:eastAsia="楷体" w:cs="楷体"/>
                <w:b/>
                <w:sz w:val="28"/>
                <w:szCs w:val="28"/>
                <w:lang w:val="en-US" w:eastAsia="zh-CN"/>
              </w:rPr>
              <w:t>探索太阳系是否存在第二个适合人类生存的行星。</w:t>
            </w:r>
          </w:p>
          <w:p>
            <w:pPr>
              <w:pStyle w:val="4"/>
              <w:spacing w:before="11" w:after="1"/>
              <w:ind w:left="1687" w:hanging="1687" w:hangingChars="600"/>
              <w:jc w:val="both"/>
              <w:rPr>
                <w:rFonts w:ascii="楷体" w:hAnsi="楷体" w:eastAsia="楷体" w:cs="楷体"/>
                <w:b/>
                <w:sz w:val="28"/>
                <w:szCs w:val="28"/>
                <w:lang w:eastAsia="zh-CN"/>
              </w:rPr>
            </w:pPr>
            <w:r>
              <w:rPr>
                <w:rFonts w:hint="eastAsia" w:ascii="楷体" w:hAnsi="楷体" w:eastAsia="楷体" w:cs="楷体"/>
                <w:b/>
                <w:sz w:val="28"/>
                <w:szCs w:val="28"/>
                <w:lang w:eastAsia="zh-CN"/>
              </w:rPr>
              <w:t>态度责任 感受地球的神奇以及</w:t>
            </w:r>
            <w:r>
              <w:rPr>
                <w:rFonts w:hint="eastAsia" w:ascii="楷体" w:hAnsi="楷体" w:eastAsia="楷体" w:cs="楷体"/>
                <w:b/>
                <w:sz w:val="28"/>
                <w:szCs w:val="28"/>
                <w:lang w:val="en-US" w:eastAsia="zh-CN"/>
              </w:rPr>
              <w:t>其</w:t>
            </w:r>
            <w:r>
              <w:rPr>
                <w:rFonts w:hint="eastAsia" w:ascii="楷体" w:hAnsi="楷体" w:eastAsia="楷体" w:cs="楷体"/>
                <w:b/>
                <w:sz w:val="28"/>
                <w:szCs w:val="28"/>
                <w:lang w:eastAsia="zh-CN"/>
              </w:rPr>
              <w:t>生存环境的珍贵。</w:t>
            </w:r>
          </w:p>
          <w:p>
            <w:pPr>
              <w:pStyle w:val="4"/>
              <w:spacing w:before="11" w:after="1"/>
              <w:jc w:val="both"/>
              <w:rPr>
                <w:sz w:val="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vMerge w:val="restart"/>
            <w:shd w:val="clear" w:color="auto" w:fill="auto"/>
            <w:vAlign w:val="center"/>
          </w:tcPr>
          <w:p>
            <w:pPr>
              <w:pStyle w:val="4"/>
              <w:spacing w:before="11" w:after="1"/>
              <w:jc w:val="center"/>
              <w:rPr>
                <w:sz w:val="9"/>
              </w:rPr>
            </w:pPr>
            <w:r>
              <w:rPr>
                <w:rFonts w:hint="eastAsia" w:ascii="楷体" w:hAnsi="楷体" w:eastAsia="楷体" w:cs="楷体"/>
                <w:b/>
                <w:sz w:val="28"/>
                <w:szCs w:val="28"/>
                <w:lang w:eastAsia="zh-CN"/>
              </w:rPr>
              <w:t>教学 重点</w:t>
            </w:r>
          </w:p>
        </w:tc>
        <w:tc>
          <w:tcPr>
            <w:tcW w:w="14883" w:type="dxa"/>
            <w:gridSpan w:val="7"/>
            <w:shd w:val="clear" w:color="auto" w:fill="auto"/>
            <w:vAlign w:val="center"/>
          </w:tcPr>
          <w:p>
            <w:pPr>
              <w:pStyle w:val="4"/>
              <w:spacing w:before="11" w:after="1"/>
              <w:jc w:val="both"/>
              <w:rPr>
                <w:rFonts w:hint="default" w:ascii="楷体" w:hAnsi="楷体" w:eastAsia="楷体" w:cs="楷体"/>
                <w:bCs/>
                <w:sz w:val="28"/>
                <w:szCs w:val="28"/>
                <w:highlight w:val="lightGray"/>
                <w:lang w:val="en-US" w:eastAsia="zh-CN"/>
              </w:rPr>
            </w:pPr>
            <w:r>
              <w:rPr>
                <w:rFonts w:hint="eastAsia" w:ascii="楷体" w:hAnsi="楷体" w:eastAsia="楷体" w:cs="楷体"/>
                <w:bCs/>
                <w:sz w:val="28"/>
                <w:szCs w:val="28"/>
                <w:highlight w:val="lightGray"/>
                <w:lang w:val="en-US" w:eastAsia="zh-CN"/>
              </w:rPr>
              <w:t>通过寻找地球上适合生命生存的特征，了解地球独特的地质结构6大圈层。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vMerge w:val="continue"/>
            <w:shd w:val="clear" w:color="auto" w:fill="auto"/>
            <w:vAlign w:val="center"/>
          </w:tcPr>
          <w:p>
            <w:pPr>
              <w:pStyle w:val="4"/>
              <w:spacing w:before="11" w:after="1"/>
              <w:jc w:val="center"/>
              <w:rPr>
                <w:sz w:val="22"/>
              </w:rPr>
            </w:pPr>
          </w:p>
        </w:tc>
        <w:tc>
          <w:tcPr>
            <w:tcW w:w="14883" w:type="dxa"/>
            <w:gridSpan w:val="7"/>
            <w:shd w:val="clear" w:color="auto" w:fill="auto"/>
            <w:vAlign w:val="center"/>
          </w:tcPr>
          <w:p>
            <w:pPr>
              <w:pStyle w:val="4"/>
              <w:spacing w:before="11" w:after="1"/>
              <w:jc w:val="both"/>
              <w:rPr>
                <w:rFonts w:ascii="楷体" w:hAnsi="楷体" w:eastAsia="楷体" w:cs="楷体"/>
                <w:bCs/>
                <w:sz w:val="28"/>
                <w:szCs w:val="28"/>
                <w:lang w:eastAsia="zh-CN"/>
              </w:rPr>
            </w:pPr>
            <w:r>
              <w:rPr>
                <w:rFonts w:hint="eastAsia" w:ascii="楷体" w:hAnsi="楷体" w:eastAsia="楷体" w:cs="楷体"/>
                <w:bCs/>
                <w:sz w:val="28"/>
                <w:szCs w:val="28"/>
                <w:lang w:eastAsia="zh-CN"/>
              </w:rPr>
              <w:t>通过查找资料，观看视频了解地球</w:t>
            </w:r>
            <w:r>
              <w:rPr>
                <w:rFonts w:hint="eastAsia" w:ascii="楷体" w:hAnsi="楷体" w:eastAsia="楷体" w:cs="楷体"/>
                <w:bCs/>
                <w:sz w:val="28"/>
                <w:szCs w:val="28"/>
                <w:lang w:val="en-US" w:eastAsia="zh-CN"/>
              </w:rPr>
              <w:t>在宇宙中</w:t>
            </w:r>
            <w:r>
              <w:rPr>
                <w:rFonts w:hint="eastAsia" w:ascii="楷体" w:hAnsi="楷体" w:eastAsia="楷体" w:cs="楷体"/>
                <w:bCs/>
                <w:sz w:val="28"/>
                <w:szCs w:val="28"/>
                <w:lang w:eastAsia="zh-CN"/>
              </w:rPr>
              <w:t>的独特性，</w:t>
            </w:r>
            <w:r>
              <w:rPr>
                <w:rFonts w:hint="eastAsia" w:ascii="楷体" w:hAnsi="楷体" w:eastAsia="楷体" w:cs="楷体"/>
                <w:bCs/>
                <w:sz w:val="28"/>
                <w:szCs w:val="28"/>
                <w:lang w:val="en-US" w:eastAsia="zh-CN"/>
              </w:rPr>
              <w:t>以及培养学生保护地球和珍惜资源的价值观</w:t>
            </w:r>
            <w:r>
              <w:rPr>
                <w:rFonts w:hint="eastAsia" w:ascii="楷体" w:hAnsi="楷体" w:eastAsia="楷体" w:cs="楷体"/>
                <w:bCs/>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vMerge w:val="restart"/>
            <w:shd w:val="clear" w:color="auto" w:fill="auto"/>
            <w:vAlign w:val="center"/>
          </w:tcPr>
          <w:p>
            <w:pPr>
              <w:pStyle w:val="4"/>
              <w:spacing w:before="11" w:after="1"/>
              <w:jc w:val="center"/>
              <w:rPr>
                <w:sz w:val="22"/>
              </w:rPr>
            </w:pPr>
            <w:r>
              <w:rPr>
                <w:rFonts w:hint="eastAsia" w:ascii="楷体" w:hAnsi="楷体" w:eastAsia="楷体" w:cs="楷体"/>
                <w:b/>
                <w:sz w:val="28"/>
                <w:szCs w:val="28"/>
                <w:lang w:eastAsia="zh-CN"/>
              </w:rPr>
              <w:t>教学 难点</w:t>
            </w:r>
          </w:p>
        </w:tc>
        <w:tc>
          <w:tcPr>
            <w:tcW w:w="14883" w:type="dxa"/>
            <w:gridSpan w:val="7"/>
            <w:shd w:val="clear" w:color="auto" w:fill="auto"/>
            <w:vAlign w:val="center"/>
          </w:tcPr>
          <w:p>
            <w:pPr>
              <w:pStyle w:val="4"/>
              <w:spacing w:before="11" w:after="1"/>
              <w:jc w:val="both"/>
              <w:rPr>
                <w:rFonts w:ascii="楷体" w:hAnsi="楷体" w:eastAsia="楷体" w:cs="楷体"/>
                <w:bCs/>
                <w:sz w:val="28"/>
                <w:szCs w:val="28"/>
                <w:lang w:eastAsia="zh-CN"/>
              </w:rPr>
            </w:pPr>
            <w:r>
              <w:rPr>
                <w:rFonts w:hint="eastAsia" w:ascii="楷体" w:hAnsi="楷体" w:eastAsia="楷体" w:cs="楷体"/>
                <w:bCs/>
                <w:sz w:val="28"/>
                <w:szCs w:val="28"/>
                <w:shd w:val="clear" w:color="FFFFFF" w:fill="D9D9D9"/>
                <w:lang w:eastAsia="zh-CN"/>
              </w:rPr>
              <w:t>学生难以掌握的东西，如：难理解什么？难操作什么？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vMerge w:val="continue"/>
            <w:shd w:val="clear" w:color="auto" w:fill="auto"/>
          </w:tcPr>
          <w:p>
            <w:pPr>
              <w:pStyle w:val="4"/>
              <w:spacing w:before="11" w:after="1"/>
              <w:jc w:val="both"/>
              <w:rPr>
                <w:sz w:val="22"/>
              </w:rPr>
            </w:pPr>
          </w:p>
        </w:tc>
        <w:tc>
          <w:tcPr>
            <w:tcW w:w="14883" w:type="dxa"/>
            <w:gridSpan w:val="7"/>
            <w:shd w:val="clear" w:color="auto" w:fill="auto"/>
            <w:vAlign w:val="center"/>
          </w:tcPr>
          <w:p>
            <w:pPr>
              <w:pStyle w:val="4"/>
              <w:spacing w:before="11" w:after="1"/>
              <w:jc w:val="both"/>
              <w:rPr>
                <w:rFonts w:hint="default" w:ascii="楷体" w:hAnsi="楷体" w:eastAsia="楷体" w:cs="楷体"/>
                <w:bCs/>
                <w:sz w:val="28"/>
                <w:szCs w:val="28"/>
                <w:lang w:val="en-US" w:eastAsia="zh-CN"/>
              </w:rPr>
            </w:pPr>
            <w:r>
              <w:rPr>
                <w:rFonts w:hint="eastAsia" w:ascii="楷体" w:hAnsi="楷体" w:eastAsia="楷体" w:cs="楷体"/>
                <w:bCs/>
                <w:sz w:val="28"/>
                <w:szCs w:val="28"/>
                <w:lang w:val="en-US" w:eastAsia="zh-CN"/>
              </w:rPr>
              <w:t>通过对太阳系八大行星的资料解读，有方向的提取。综合分析，归纳总结一份报告，并将分析成果与同学交流分享和研讨。</w:t>
            </w:r>
          </w:p>
          <w:p>
            <w:pPr>
              <w:pStyle w:val="4"/>
              <w:spacing w:before="11" w:after="1"/>
              <w:jc w:val="both"/>
              <w:rPr>
                <w:rFonts w:hint="default" w:ascii="楷体" w:hAnsi="楷体" w:eastAsia="楷体" w:cs="楷体"/>
                <w:bCs/>
                <w:sz w:val="28"/>
                <w:szCs w:val="28"/>
                <w:lang w:val="en-US" w:eastAsia="zh-CN"/>
              </w:rPr>
            </w:pPr>
            <w:r>
              <w:rPr>
                <w:rFonts w:hint="eastAsia" w:ascii="楷体" w:hAnsi="楷体" w:eastAsia="楷体" w:cs="楷体"/>
                <w:bCs/>
                <w:sz w:val="28"/>
                <w:szCs w:val="28"/>
                <w:lang w:val="en-US" w:eastAsia="zh-CN"/>
              </w:rPr>
              <w:t>体会到地球作为宇宙中唯一适合人类生存的神奇性。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vMerge w:val="restart"/>
            <w:shd w:val="clear" w:color="auto" w:fill="auto"/>
            <w:vAlign w:val="center"/>
          </w:tcPr>
          <w:p>
            <w:pPr>
              <w:pStyle w:val="4"/>
              <w:spacing w:before="11" w:after="1"/>
              <w:jc w:val="center"/>
              <w:rPr>
                <w:sz w:val="22"/>
              </w:rPr>
            </w:pPr>
            <w:r>
              <w:rPr>
                <w:rFonts w:hint="eastAsia" w:ascii="楷体" w:hAnsi="楷体" w:eastAsia="楷体" w:cs="楷体"/>
                <w:b/>
                <w:sz w:val="28"/>
                <w:szCs w:val="28"/>
                <w:lang w:eastAsia="zh-CN"/>
              </w:rPr>
              <w:t>教学 准备</w:t>
            </w:r>
          </w:p>
        </w:tc>
        <w:tc>
          <w:tcPr>
            <w:tcW w:w="14883" w:type="dxa"/>
            <w:gridSpan w:val="7"/>
            <w:shd w:val="clear" w:color="auto" w:fill="auto"/>
          </w:tcPr>
          <w:p>
            <w:pPr>
              <w:pStyle w:val="4"/>
              <w:spacing w:before="11" w:after="1"/>
              <w:jc w:val="both"/>
              <w:rPr>
                <w:rFonts w:hint="default" w:ascii="楷体" w:hAnsi="楷体" w:eastAsia="楷体" w:cs="楷体"/>
                <w:bCs/>
                <w:sz w:val="28"/>
                <w:szCs w:val="28"/>
                <w:lang w:val="en-US" w:eastAsia="zh-CN"/>
              </w:rPr>
            </w:pPr>
            <w:r>
              <w:rPr>
                <w:rFonts w:hint="eastAsia" w:ascii="楷体" w:hAnsi="楷体" w:eastAsia="楷体" w:cs="楷体"/>
                <w:bCs/>
                <w:sz w:val="28"/>
                <w:szCs w:val="28"/>
                <w:lang w:eastAsia="zh-CN"/>
              </w:rPr>
              <w:t>教师：</w:t>
            </w:r>
            <w:r>
              <w:rPr>
                <w:rFonts w:hint="eastAsia" w:ascii="楷体" w:hAnsi="楷体" w:eastAsia="楷体" w:cs="楷体"/>
                <w:bCs/>
                <w:sz w:val="28"/>
                <w:szCs w:val="28"/>
                <w:lang w:val="en-US" w:eastAsia="zh-CN"/>
              </w:rPr>
              <w:t>行星资料卡、PPT课件、任务单、学生活动评价表、板贴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vMerge w:val="continue"/>
            <w:shd w:val="clear" w:color="auto" w:fill="auto"/>
          </w:tcPr>
          <w:p>
            <w:pPr>
              <w:pStyle w:val="4"/>
              <w:spacing w:before="11" w:after="1"/>
              <w:jc w:val="both"/>
              <w:rPr>
                <w:sz w:val="22"/>
              </w:rPr>
            </w:pPr>
          </w:p>
        </w:tc>
        <w:tc>
          <w:tcPr>
            <w:tcW w:w="14883" w:type="dxa"/>
            <w:gridSpan w:val="7"/>
            <w:shd w:val="clear" w:color="auto" w:fill="auto"/>
          </w:tcPr>
          <w:p>
            <w:pPr>
              <w:pStyle w:val="4"/>
              <w:spacing w:before="11" w:after="1"/>
              <w:jc w:val="both"/>
              <w:rPr>
                <w:rFonts w:ascii="楷体" w:hAnsi="楷体" w:eastAsia="楷体" w:cs="楷体"/>
                <w:bCs/>
                <w:sz w:val="28"/>
                <w:szCs w:val="28"/>
                <w:lang w:eastAsia="zh-CN"/>
              </w:rPr>
            </w:pPr>
            <w:r>
              <w:rPr>
                <w:rFonts w:hint="eastAsia" w:ascii="楷体" w:hAnsi="楷体" w:eastAsia="楷体" w:cs="楷体"/>
                <w:bCs/>
                <w:sz w:val="28"/>
                <w:szCs w:val="28"/>
                <w:lang w:eastAsia="zh-CN"/>
              </w:rPr>
              <w:t>学生：学生活动手册。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6256" w:type="dxa"/>
            <w:gridSpan w:val="8"/>
            <w:shd w:val="clear" w:color="auto" w:fill="auto"/>
            <w:vAlign w:val="center"/>
          </w:tcPr>
          <w:p>
            <w:pPr>
              <w:pStyle w:val="4"/>
              <w:spacing w:before="11" w:after="1"/>
              <w:jc w:val="center"/>
              <w:rPr>
                <w:rFonts w:ascii="楷体" w:hAnsi="楷体" w:eastAsia="楷体" w:cs="楷体"/>
                <w:bCs/>
                <w:sz w:val="28"/>
                <w:szCs w:val="28"/>
                <w:lang w:eastAsia="zh-CN"/>
              </w:rPr>
            </w:pPr>
            <w:r>
              <w:rPr>
                <w:rFonts w:hint="eastAsia" w:ascii="楷体" w:hAnsi="楷体" w:eastAsia="楷体" w:cs="楷体"/>
                <w:b/>
                <w:sz w:val="28"/>
                <w:szCs w:val="28"/>
                <w:lang w:eastAsia="zh-CN"/>
              </w:rPr>
              <w:t>教学过程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shd w:val="clear" w:color="auto" w:fill="auto"/>
            <w:vAlign w:val="center"/>
          </w:tcPr>
          <w:p>
            <w:pPr>
              <w:pStyle w:val="4"/>
              <w:spacing w:before="11" w:after="1"/>
              <w:jc w:val="center"/>
              <w:rPr>
                <w:rFonts w:ascii="楷体" w:hAnsi="楷体" w:eastAsia="楷体" w:cs="楷体"/>
                <w:bCs/>
                <w:sz w:val="28"/>
                <w:szCs w:val="28"/>
                <w:lang w:eastAsia="zh-CN"/>
              </w:rPr>
            </w:pPr>
            <w:r>
              <w:rPr>
                <w:rFonts w:hint="eastAsia" w:ascii="楷体" w:hAnsi="楷体" w:eastAsia="楷体" w:cs="楷体"/>
                <w:b/>
                <w:sz w:val="28"/>
                <w:szCs w:val="28"/>
              </w:rPr>
              <w:t>教学环节</w:t>
            </w:r>
          </w:p>
        </w:tc>
        <w:tc>
          <w:tcPr>
            <w:tcW w:w="8183" w:type="dxa"/>
            <w:gridSpan w:val="3"/>
            <w:shd w:val="clear" w:color="auto" w:fill="auto"/>
            <w:vAlign w:val="center"/>
          </w:tcPr>
          <w:p>
            <w:pPr>
              <w:pStyle w:val="4"/>
              <w:spacing w:before="11" w:after="1"/>
              <w:jc w:val="center"/>
              <w:rPr>
                <w:rFonts w:ascii="楷体" w:hAnsi="楷体" w:eastAsia="楷体" w:cs="楷体"/>
                <w:b/>
                <w:sz w:val="28"/>
                <w:szCs w:val="28"/>
              </w:rPr>
            </w:pPr>
            <w:r>
              <w:rPr>
                <w:rFonts w:hint="eastAsia" w:ascii="楷体" w:hAnsi="楷体" w:eastAsia="楷体" w:cs="楷体"/>
                <w:b/>
                <w:sz w:val="28"/>
                <w:szCs w:val="28"/>
              </w:rPr>
              <w:t>教学活动</w:t>
            </w:r>
          </w:p>
        </w:tc>
        <w:tc>
          <w:tcPr>
            <w:tcW w:w="3241" w:type="dxa"/>
            <w:shd w:val="clear" w:color="auto" w:fill="auto"/>
            <w:vAlign w:val="center"/>
          </w:tcPr>
          <w:p>
            <w:pPr>
              <w:pStyle w:val="4"/>
              <w:spacing w:before="11" w:after="1"/>
              <w:jc w:val="center"/>
              <w:rPr>
                <w:rFonts w:ascii="楷体" w:hAnsi="楷体" w:eastAsia="楷体" w:cs="楷体"/>
                <w:b/>
                <w:sz w:val="28"/>
                <w:szCs w:val="28"/>
              </w:rPr>
            </w:pPr>
            <w:r>
              <w:rPr>
                <w:rFonts w:hint="eastAsia" w:ascii="楷体" w:hAnsi="楷体" w:eastAsia="楷体" w:cs="楷体"/>
                <w:b/>
                <w:sz w:val="28"/>
                <w:szCs w:val="28"/>
              </w:rPr>
              <w:t>设计思路</w:t>
            </w:r>
          </w:p>
        </w:tc>
        <w:tc>
          <w:tcPr>
            <w:tcW w:w="3459" w:type="dxa"/>
            <w:gridSpan w:val="3"/>
            <w:shd w:val="clear" w:color="auto" w:fill="auto"/>
            <w:vAlign w:val="center"/>
          </w:tcPr>
          <w:p>
            <w:pPr>
              <w:pStyle w:val="4"/>
              <w:spacing w:before="11" w:after="1"/>
              <w:jc w:val="center"/>
              <w:rPr>
                <w:rFonts w:ascii="楷体" w:hAnsi="楷体" w:eastAsia="楷体" w:cs="楷体"/>
                <w:b/>
                <w:sz w:val="28"/>
                <w:szCs w:val="28"/>
              </w:rPr>
            </w:pPr>
            <w:r>
              <w:rPr>
                <w:rFonts w:hint="eastAsia" w:ascii="楷体" w:hAnsi="楷体" w:eastAsia="楷体" w:cs="楷体"/>
                <w:b/>
                <w:sz w:val="28"/>
                <w:szCs w:val="28"/>
                <w:lang w:eastAsia="zh-CN"/>
              </w:rPr>
              <w:t>教学备注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shd w:val="clear" w:color="auto" w:fill="auto"/>
            <w:vAlign w:val="center"/>
          </w:tcPr>
          <w:p>
            <w:pPr>
              <w:pStyle w:val="15"/>
              <w:jc w:val="center"/>
              <w:rPr>
                <w:rFonts w:hint="default" w:ascii="楷体" w:hAnsi="楷体" w:eastAsia="楷体" w:cs="楷体"/>
                <w:b/>
                <w:sz w:val="28"/>
                <w:szCs w:val="28"/>
                <w:lang w:val="en-US" w:eastAsia="zh-CN"/>
              </w:rPr>
            </w:pPr>
            <w:r>
              <w:rPr>
                <w:rFonts w:hint="eastAsia" w:ascii="楷体" w:hAnsi="楷体" w:eastAsia="楷体" w:cs="楷体"/>
                <w:b/>
                <w:sz w:val="28"/>
                <w:szCs w:val="28"/>
                <w:lang w:val="en-US" w:eastAsia="zh-CN"/>
              </w:rPr>
              <w:t>一、精彩视频导入</w:t>
            </w:r>
          </w:p>
          <w:p>
            <w:pPr>
              <w:pStyle w:val="4"/>
              <w:spacing w:before="11" w:after="1"/>
              <w:jc w:val="center"/>
              <w:rPr>
                <w:rFonts w:ascii="楷体" w:hAnsi="楷体" w:eastAsia="楷体" w:cs="楷体"/>
                <w:b/>
                <w:sz w:val="28"/>
                <w:szCs w:val="28"/>
              </w:rPr>
            </w:pPr>
            <w:r>
              <w:rPr>
                <w:rFonts w:hint="eastAsia" w:ascii="楷体" w:hAnsi="楷体" w:eastAsia="楷体" w:cs="楷体"/>
                <w:b/>
                <w:sz w:val="28"/>
                <w:szCs w:val="28"/>
                <w:lang w:eastAsia="zh-CN"/>
              </w:rPr>
              <w:t>（预设5分钟）</w:t>
            </w:r>
          </w:p>
        </w:tc>
        <w:tc>
          <w:tcPr>
            <w:tcW w:w="8183" w:type="dxa"/>
            <w:gridSpan w:val="3"/>
            <w:shd w:val="clear" w:color="auto" w:fill="auto"/>
          </w:tcPr>
          <w:p>
            <w:pPr>
              <w:pStyle w:val="15"/>
              <w:jc w:val="both"/>
              <w:rPr>
                <w:rFonts w:ascii="楷体" w:hAnsi="楷体" w:eastAsia="楷体" w:cs="楷体"/>
                <w:b/>
                <w:sz w:val="28"/>
                <w:szCs w:val="28"/>
              </w:rPr>
            </w:pPr>
            <w:r>
              <w:rPr>
                <w:rFonts w:hint="eastAsia" w:ascii="楷体" w:hAnsi="楷体" w:eastAsia="楷体" w:cs="楷体"/>
                <w:b/>
                <w:sz w:val="28"/>
                <w:szCs w:val="28"/>
              </w:rPr>
              <w:t>教师自我介绍：</w:t>
            </w:r>
          </w:p>
          <w:p>
            <w:pPr>
              <w:pStyle w:val="4"/>
              <w:spacing w:before="11" w:after="1"/>
              <w:jc w:val="both"/>
              <w:rPr>
                <w:rFonts w:ascii="楷体" w:hAnsi="楷体" w:eastAsia="楷体" w:cs="楷体"/>
                <w:bCs/>
                <w:sz w:val="28"/>
                <w:szCs w:val="28"/>
                <w:lang w:eastAsia="zh-CN"/>
              </w:rPr>
            </w:pPr>
            <w:r>
              <w:rPr>
                <w:rFonts w:hint="eastAsia" w:ascii="楷体" w:hAnsi="楷体" w:eastAsia="楷体" w:cs="楷体"/>
                <w:bCs/>
                <w:sz w:val="28"/>
                <w:szCs w:val="28"/>
                <w:lang w:eastAsia="zh-CN"/>
              </w:rPr>
              <w:t>同学们好！</w:t>
            </w:r>
          </w:p>
          <w:p>
            <w:pPr>
              <w:pStyle w:val="4"/>
              <w:spacing w:before="11" w:after="1"/>
              <w:ind w:firstLine="840" w:firstLineChars="300"/>
              <w:jc w:val="both"/>
              <w:rPr>
                <w:rFonts w:hint="default" w:ascii="楷体" w:hAnsi="楷体" w:eastAsia="楷体" w:cs="楷体"/>
                <w:bCs/>
                <w:sz w:val="28"/>
                <w:szCs w:val="28"/>
                <w:lang w:val="en-US" w:eastAsia="zh-CN"/>
              </w:rPr>
            </w:pPr>
            <w:r>
              <w:rPr>
                <w:rFonts w:hint="eastAsia" w:ascii="楷体" w:hAnsi="楷体" w:eastAsia="楷体" w:cs="楷体"/>
                <w:bCs/>
                <w:sz w:val="28"/>
                <w:szCs w:val="28"/>
                <w:lang w:val="en-US" w:eastAsia="zh-CN"/>
              </w:rPr>
              <w:t>罗老师初次和大家见面给同学们带来一个地球，请同学们介绍一下你知道有关地球的哪些科学知识？</w:t>
            </w:r>
          </w:p>
          <w:p>
            <w:pPr>
              <w:pStyle w:val="4"/>
              <w:spacing w:before="11" w:after="1"/>
              <w:jc w:val="both"/>
              <w:rPr>
                <w:rFonts w:ascii="楷体" w:hAnsi="楷体" w:eastAsia="楷体" w:cs="楷体"/>
                <w:b/>
                <w:sz w:val="28"/>
                <w:szCs w:val="28"/>
              </w:rPr>
            </w:pPr>
          </w:p>
        </w:tc>
        <w:tc>
          <w:tcPr>
            <w:tcW w:w="3241" w:type="dxa"/>
            <w:shd w:val="clear" w:color="auto" w:fill="auto"/>
          </w:tcPr>
          <w:p>
            <w:pPr>
              <w:pStyle w:val="4"/>
              <w:spacing w:before="11" w:after="1"/>
              <w:jc w:val="both"/>
              <w:rPr>
                <w:rFonts w:ascii="楷体" w:hAnsi="楷体" w:eastAsia="楷体" w:cs="楷体"/>
                <w:b/>
                <w:sz w:val="28"/>
                <w:szCs w:val="28"/>
              </w:rPr>
            </w:pPr>
            <w:r>
              <w:rPr>
                <w:rFonts w:hint="eastAsia" w:ascii="楷体" w:hAnsi="楷体" w:eastAsia="楷体" w:cs="楷体"/>
                <w:sz w:val="28"/>
                <w:szCs w:val="28"/>
                <w:lang w:eastAsia="zh-CN"/>
              </w:rPr>
              <w:t>1.</w:t>
            </w:r>
            <w:r>
              <w:rPr>
                <w:rFonts w:hint="eastAsia" w:ascii="楷体" w:hAnsi="楷体" w:eastAsia="楷体" w:cs="楷体"/>
                <w:sz w:val="28"/>
                <w:szCs w:val="28"/>
                <w:lang w:val="en-US" w:eastAsia="zh-CN"/>
              </w:rPr>
              <w:t>通过地球的图片让学生的思路快速</w:t>
            </w:r>
            <w:r>
              <w:rPr>
                <w:rFonts w:hint="eastAsia" w:ascii="楷体" w:hAnsi="楷体" w:eastAsia="楷体" w:cs="楷体"/>
                <w:sz w:val="28"/>
                <w:szCs w:val="28"/>
              </w:rPr>
              <w:t>进入</w:t>
            </w:r>
            <w:r>
              <w:rPr>
                <w:rFonts w:hint="eastAsia" w:ascii="楷体" w:hAnsi="楷体" w:eastAsia="楷体" w:cs="楷体"/>
                <w:sz w:val="28"/>
                <w:szCs w:val="28"/>
                <w:lang w:val="en-US" w:eastAsia="zh-CN"/>
              </w:rPr>
              <w:t>本节课题</w:t>
            </w:r>
            <w:r>
              <w:rPr>
                <w:rFonts w:hint="eastAsia" w:ascii="楷体" w:hAnsi="楷体" w:eastAsia="楷体" w:cs="楷体"/>
                <w:sz w:val="28"/>
                <w:szCs w:val="28"/>
              </w:rPr>
              <w:t>。</w:t>
            </w:r>
          </w:p>
        </w:tc>
        <w:tc>
          <w:tcPr>
            <w:tcW w:w="3459" w:type="dxa"/>
            <w:gridSpan w:val="3"/>
            <w:shd w:val="clear" w:color="auto" w:fill="auto"/>
          </w:tcPr>
          <w:p>
            <w:pPr>
              <w:pStyle w:val="4"/>
              <w:spacing w:before="11" w:after="1"/>
              <w:ind w:firstLine="281" w:firstLineChars="100"/>
              <w:jc w:val="both"/>
              <w:rPr>
                <w:rFonts w:hint="default" w:ascii="楷体" w:hAnsi="楷体" w:eastAsia="楷体" w:cs="楷体"/>
                <w:b/>
                <w:sz w:val="28"/>
                <w:szCs w:val="28"/>
                <w:lang w:val="en-US" w:eastAsia="zh-CN"/>
              </w:rPr>
            </w:pPr>
            <w:r>
              <w:rPr>
                <w:rFonts w:hint="eastAsia" w:ascii="楷体" w:hAnsi="楷体" w:eastAsia="楷体" w:cs="楷体"/>
                <w:b/>
                <w:sz w:val="28"/>
                <w:szCs w:val="28"/>
                <w:lang w:val="en-US" w:eastAsia="zh-CN"/>
              </w:rPr>
              <w:t>学生在课前准备好：铅笔、橡皮、红笔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shd w:val="clear" w:color="auto" w:fill="auto"/>
            <w:vAlign w:val="center"/>
          </w:tcPr>
          <w:p>
            <w:pPr>
              <w:spacing w:line="360" w:lineRule="auto"/>
              <w:jc w:val="both"/>
              <w:rPr>
                <w:rFonts w:ascii="楷体" w:hAnsi="楷体" w:eastAsia="楷体" w:cs="楷体"/>
                <w:b/>
                <w:sz w:val="28"/>
                <w:szCs w:val="28"/>
                <w:lang w:eastAsia="zh-CN"/>
              </w:rPr>
            </w:pPr>
            <w:r>
              <w:rPr>
                <w:rFonts w:hint="eastAsia" w:ascii="楷体" w:hAnsi="楷体" w:eastAsia="楷体" w:cs="楷体"/>
                <w:b/>
                <w:sz w:val="28"/>
                <w:szCs w:val="28"/>
                <w:lang w:eastAsia="zh-CN"/>
              </w:rPr>
              <w:t>一、</w:t>
            </w:r>
            <w:r>
              <w:rPr>
                <w:rFonts w:hint="eastAsia" w:ascii="楷体" w:hAnsi="楷体" w:eastAsia="楷体" w:cs="楷体"/>
                <w:b/>
                <w:sz w:val="28"/>
                <w:szCs w:val="28"/>
              </w:rPr>
              <w:t>激发兴趣，导入课题</w:t>
            </w:r>
          </w:p>
          <w:p>
            <w:pPr>
              <w:pStyle w:val="4"/>
              <w:spacing w:before="11" w:after="1"/>
              <w:jc w:val="center"/>
              <w:rPr>
                <w:rFonts w:ascii="楷体" w:hAnsi="楷体" w:eastAsia="楷体" w:cs="楷体"/>
                <w:b/>
                <w:sz w:val="28"/>
                <w:szCs w:val="28"/>
              </w:rPr>
            </w:pPr>
          </w:p>
        </w:tc>
        <w:tc>
          <w:tcPr>
            <w:tcW w:w="8183" w:type="dxa"/>
            <w:gridSpan w:val="3"/>
            <w:shd w:val="clear" w:color="auto" w:fill="auto"/>
          </w:tcPr>
          <w:p>
            <w:pPr>
              <w:pStyle w:val="4"/>
              <w:numPr>
                <w:ilvl w:val="0"/>
                <w:numId w:val="1"/>
              </w:numPr>
              <w:spacing w:before="11" w:after="1"/>
              <w:jc w:val="both"/>
              <w:rPr>
                <w:rFonts w:hint="eastAsia" w:ascii="楷体" w:hAnsi="楷体" w:eastAsia="楷体" w:cs="楷体"/>
                <w:b/>
                <w:sz w:val="28"/>
                <w:szCs w:val="28"/>
                <w:lang w:val="en-US" w:eastAsia="zh-CN"/>
              </w:rPr>
            </w:pPr>
            <w:r>
              <w:rPr>
                <w:rFonts w:hint="eastAsia" w:ascii="楷体" w:hAnsi="楷体" w:eastAsia="楷体" w:cs="楷体"/>
                <w:b/>
                <w:sz w:val="28"/>
                <w:szCs w:val="28"/>
                <w:lang w:val="en-US" w:eastAsia="zh-CN"/>
              </w:rPr>
              <w:t>地球上有哪些条件适合我们人类居住？</w:t>
            </w:r>
          </w:p>
          <w:p>
            <w:pPr>
              <w:pStyle w:val="4"/>
              <w:numPr>
                <w:ilvl w:val="0"/>
                <w:numId w:val="0"/>
              </w:numPr>
              <w:spacing w:before="11" w:after="1"/>
              <w:jc w:val="both"/>
              <w:rPr>
                <w:rFonts w:hint="default" w:ascii="楷体" w:hAnsi="楷体" w:eastAsia="楷体" w:cs="楷体"/>
                <w:b/>
                <w:sz w:val="28"/>
                <w:szCs w:val="28"/>
                <w:lang w:val="en-US" w:eastAsia="zh-CN"/>
              </w:rPr>
            </w:pPr>
          </w:p>
          <w:p>
            <w:pPr>
              <w:pStyle w:val="4"/>
              <w:spacing w:before="11" w:after="1"/>
              <w:jc w:val="both"/>
              <w:rPr>
                <w:rFonts w:hint="default" w:ascii="楷体" w:hAnsi="楷体" w:eastAsia="楷体" w:cs="楷体"/>
                <w:b/>
                <w:sz w:val="28"/>
                <w:szCs w:val="28"/>
                <w:lang w:val="en-US" w:eastAsia="zh-CN"/>
              </w:rPr>
            </w:pPr>
            <w:r>
              <w:rPr>
                <w:rFonts w:hint="eastAsia" w:ascii="楷体" w:hAnsi="楷体" w:eastAsia="楷体" w:cs="楷体"/>
                <w:b/>
                <w:sz w:val="28"/>
                <w:szCs w:val="28"/>
                <w:lang w:val="en-US" w:eastAsia="zh-CN"/>
              </w:rPr>
              <w:t>2.太阳系有没有有第二个像地球那样适合人类居住的天体吗？</w:t>
            </w:r>
          </w:p>
          <w:p>
            <w:pPr>
              <w:pStyle w:val="4"/>
              <w:numPr>
                <w:ilvl w:val="0"/>
                <w:numId w:val="0"/>
              </w:numPr>
              <w:spacing w:before="11" w:after="1"/>
              <w:ind w:leftChars="0"/>
              <w:jc w:val="both"/>
              <w:rPr>
                <w:rFonts w:hint="eastAsia" w:ascii="楷体" w:hAnsi="楷体" w:eastAsia="楷体" w:cs="楷体"/>
                <w:b/>
                <w:sz w:val="28"/>
                <w:szCs w:val="28"/>
                <w:lang w:val="en-US" w:eastAsia="zh-CN"/>
              </w:rPr>
            </w:pPr>
          </w:p>
          <w:p>
            <w:pPr>
              <w:pStyle w:val="4"/>
              <w:numPr>
                <w:ilvl w:val="0"/>
                <w:numId w:val="0"/>
              </w:numPr>
              <w:spacing w:before="11" w:after="1"/>
              <w:ind w:leftChars="0"/>
              <w:jc w:val="both"/>
              <w:rPr>
                <w:rFonts w:hint="default" w:ascii="楷体" w:hAnsi="楷体" w:eastAsia="楷体" w:cs="楷体"/>
                <w:b/>
                <w:sz w:val="28"/>
                <w:szCs w:val="28"/>
                <w:lang w:val="en-US" w:eastAsia="zh-CN"/>
              </w:rPr>
            </w:pPr>
            <w:r>
              <w:rPr>
                <w:rFonts w:hint="eastAsia" w:ascii="楷体" w:hAnsi="楷体" w:eastAsia="楷体" w:cs="楷体"/>
                <w:b/>
                <w:sz w:val="28"/>
                <w:szCs w:val="28"/>
                <w:lang w:val="en-US" w:eastAsia="zh-CN"/>
              </w:rPr>
              <w:t>（师）在做出这些判断之前，我们需要查找证据。请问一个天体要适合人类居住需要满足那些必要条件？我们需要参考那个星球的条件？</w:t>
            </w:r>
          </w:p>
          <w:p>
            <w:pPr>
              <w:pStyle w:val="4"/>
              <w:spacing w:before="11" w:after="1"/>
              <w:jc w:val="both"/>
              <w:rPr>
                <w:rFonts w:ascii="楷体" w:hAnsi="楷体" w:eastAsia="楷体" w:cs="楷体"/>
                <w:b/>
                <w:sz w:val="28"/>
                <w:szCs w:val="28"/>
              </w:rPr>
            </w:pPr>
            <w:r>
              <w:rPr>
                <w:rFonts w:hint="eastAsia" w:ascii="楷体" w:hAnsi="楷体" w:eastAsia="楷体" w:cs="楷体"/>
                <w:b/>
                <w:sz w:val="28"/>
                <w:szCs w:val="28"/>
              </w:rPr>
              <w:t>4.核心问题：我们居住的地球为人类及其他生命提供了哪些生存所必要的条件呢？</w:t>
            </w:r>
          </w:p>
          <w:p>
            <w:pPr>
              <w:pStyle w:val="4"/>
              <w:spacing w:before="11" w:after="1"/>
              <w:jc w:val="both"/>
              <w:rPr>
                <w:rFonts w:ascii="楷体" w:hAnsi="楷体" w:eastAsia="楷体" w:cs="楷体"/>
                <w:b/>
                <w:sz w:val="28"/>
                <w:szCs w:val="28"/>
              </w:rPr>
            </w:pPr>
            <w:r>
              <w:rPr>
                <w:rFonts w:hint="eastAsia" w:ascii="楷体" w:hAnsi="楷体" w:eastAsia="楷体" w:cs="楷体"/>
                <w:b/>
                <w:sz w:val="28"/>
                <w:szCs w:val="28"/>
              </w:rPr>
              <w:t>（1）</w:t>
            </w:r>
            <w:r>
              <w:rPr>
                <w:rFonts w:hint="eastAsia" w:ascii="楷体" w:hAnsi="楷体" w:eastAsia="楷体" w:cs="楷体"/>
                <w:b/>
                <w:sz w:val="28"/>
                <w:szCs w:val="28"/>
                <w:lang w:val="en-US" w:eastAsia="zh-CN"/>
              </w:rPr>
              <w:t>完成任务一</w:t>
            </w:r>
            <w:r>
              <w:rPr>
                <w:rFonts w:hint="eastAsia" w:ascii="楷体" w:hAnsi="楷体" w:eastAsia="楷体" w:cs="楷体"/>
                <w:b/>
                <w:sz w:val="28"/>
                <w:szCs w:val="28"/>
              </w:rPr>
              <w:t>：</w:t>
            </w:r>
            <w:r>
              <w:rPr>
                <w:rFonts w:hint="eastAsia" w:ascii="方正公文小标宋" w:hAnsi="方正公文小标宋" w:eastAsia="方正公文小标宋" w:cs="方正公文小标宋"/>
                <w:b w:val="0"/>
                <w:bCs w:val="0"/>
                <w:sz w:val="28"/>
                <w:szCs w:val="28"/>
                <w:lang w:val="en-US" w:eastAsia="zh-CN"/>
              </w:rPr>
              <w:t>1、梳理我们认为人类生存的必要条件</w:t>
            </w:r>
          </w:p>
          <w:p>
            <w:pPr>
              <w:pStyle w:val="4"/>
              <w:spacing w:before="11" w:after="1"/>
              <w:jc w:val="both"/>
              <w:rPr>
                <w:rFonts w:ascii="楷体" w:hAnsi="楷体" w:eastAsia="楷体" w:cs="楷体"/>
                <w:b/>
                <w:sz w:val="28"/>
                <w:szCs w:val="28"/>
              </w:rPr>
            </w:pPr>
            <w:r>
              <w:rPr>
                <w:rFonts w:hint="eastAsia" w:ascii="楷体" w:hAnsi="楷体" w:eastAsia="楷体" w:cs="楷体"/>
                <w:b/>
                <w:sz w:val="28"/>
                <w:szCs w:val="28"/>
              </w:rPr>
              <w:t>要求：</w:t>
            </w:r>
            <w:r>
              <w:rPr>
                <w:rFonts w:hint="eastAsia" w:ascii="楷体" w:hAnsi="楷体" w:eastAsia="楷体" w:cs="楷体"/>
                <w:b/>
                <w:sz w:val="28"/>
                <w:szCs w:val="28"/>
                <w:lang w:val="en-US" w:eastAsia="zh-CN"/>
              </w:rPr>
              <w:t>先独立完成，后小组交流</w:t>
            </w:r>
            <w:r>
              <w:rPr>
                <w:rFonts w:hint="eastAsia" w:ascii="楷体" w:hAnsi="楷体" w:eastAsia="楷体" w:cs="楷体"/>
                <w:b/>
                <w:sz w:val="28"/>
                <w:szCs w:val="28"/>
              </w:rPr>
              <w:t>。</w:t>
            </w:r>
          </w:p>
        </w:tc>
        <w:tc>
          <w:tcPr>
            <w:tcW w:w="3241" w:type="dxa"/>
            <w:shd w:val="clear" w:color="auto" w:fill="auto"/>
          </w:tcPr>
          <w:p>
            <w:pPr>
              <w:pStyle w:val="4"/>
              <w:spacing w:before="11" w:after="1"/>
              <w:jc w:val="both"/>
              <w:rPr>
                <w:rFonts w:ascii="楷体" w:hAnsi="楷体" w:eastAsia="楷体" w:cs="楷体"/>
                <w:b/>
                <w:sz w:val="28"/>
                <w:szCs w:val="28"/>
              </w:rPr>
            </w:pPr>
          </w:p>
        </w:tc>
        <w:tc>
          <w:tcPr>
            <w:tcW w:w="3459" w:type="dxa"/>
            <w:gridSpan w:val="3"/>
            <w:shd w:val="clear" w:color="auto" w:fill="auto"/>
          </w:tcPr>
          <w:p>
            <w:pPr>
              <w:pStyle w:val="4"/>
              <w:spacing w:before="11" w:after="1"/>
              <w:jc w:val="both"/>
              <w:rPr>
                <w:rFonts w:ascii="楷体" w:hAnsi="楷体" w:eastAsia="楷体" w:cs="楷体"/>
                <w:b/>
                <w:sz w:val="28"/>
                <w:szCs w:val="28"/>
              </w:rPr>
            </w:pPr>
            <w:r>
              <w:rPr>
                <w:rFonts w:asciiTheme="majorEastAsia" w:hAnsiTheme="majorEastAsia" w:eastAsiaTheme="majorEastAsia"/>
                <w:sz w:val="24"/>
                <w:szCs w:val="24"/>
                <w:lang w:eastAsia="zh-CN"/>
              </w:rPr>
              <w:drawing>
                <wp:anchor distT="0" distB="0" distL="114300" distR="114300" simplePos="0" relativeHeight="251660288" behindDoc="0" locked="0" layoutInCell="1" allowOverlap="1">
                  <wp:simplePos x="0" y="0"/>
                  <wp:positionH relativeFrom="column">
                    <wp:posOffset>661035</wp:posOffset>
                  </wp:positionH>
                  <wp:positionV relativeFrom="paragraph">
                    <wp:posOffset>1087755</wp:posOffset>
                  </wp:positionV>
                  <wp:extent cx="829945" cy="828040"/>
                  <wp:effectExtent l="0" t="0" r="8255" b="10160"/>
                  <wp:wrapNone/>
                  <wp:docPr id="9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9945" cy="828040"/>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shd w:val="clear" w:color="auto" w:fill="auto"/>
            <w:vAlign w:val="center"/>
          </w:tcPr>
          <w:p>
            <w:pPr>
              <w:spacing w:line="360" w:lineRule="auto"/>
              <w:jc w:val="both"/>
              <w:rPr>
                <w:rFonts w:ascii="楷体" w:hAnsi="楷体" w:eastAsia="楷体" w:cs="楷体"/>
                <w:b/>
                <w:sz w:val="28"/>
                <w:szCs w:val="28"/>
              </w:rPr>
            </w:pPr>
            <w:r>
              <w:rPr>
                <w:rFonts w:hint="eastAsia" w:ascii="楷体" w:hAnsi="楷体" w:eastAsia="楷体" w:cs="楷体"/>
                <w:b/>
                <w:sz w:val="28"/>
                <w:szCs w:val="28"/>
                <w:lang w:eastAsia="zh-CN"/>
              </w:rPr>
              <w:t>二、</w:t>
            </w:r>
            <w:r>
              <w:rPr>
                <w:rFonts w:hint="eastAsia" w:ascii="楷体" w:hAnsi="楷体" w:eastAsia="楷体" w:cs="楷体"/>
                <w:b/>
                <w:sz w:val="28"/>
                <w:szCs w:val="28"/>
              </w:rPr>
              <w:t>聚焦，明确问题</w:t>
            </w:r>
          </w:p>
          <w:p>
            <w:pPr>
              <w:pStyle w:val="4"/>
              <w:spacing w:before="11" w:after="1"/>
              <w:jc w:val="center"/>
              <w:rPr>
                <w:rFonts w:ascii="楷体" w:hAnsi="楷体" w:eastAsia="楷体" w:cs="楷体"/>
                <w:b/>
                <w:sz w:val="28"/>
                <w:szCs w:val="28"/>
              </w:rPr>
            </w:pPr>
          </w:p>
        </w:tc>
        <w:tc>
          <w:tcPr>
            <w:tcW w:w="8183" w:type="dxa"/>
            <w:gridSpan w:val="3"/>
            <w:shd w:val="clear" w:color="auto" w:fill="auto"/>
          </w:tcPr>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地球为人类及其他生命提供生存必需的条件有：氧气、水、</w:t>
            </w:r>
            <w:r>
              <w:rPr>
                <w:rFonts w:hint="eastAsia" w:ascii="楷体" w:hAnsi="楷体" w:eastAsia="楷体" w:cs="楷体"/>
                <w:sz w:val="28"/>
                <w:szCs w:val="28"/>
                <w:lang w:val="en-US" w:eastAsia="zh-CN"/>
              </w:rPr>
              <w:t>生物</w:t>
            </w:r>
            <w:r>
              <w:rPr>
                <w:rFonts w:hint="eastAsia" w:ascii="楷体" w:hAnsi="楷体" w:eastAsia="楷体" w:cs="楷体"/>
                <w:sz w:val="28"/>
                <w:szCs w:val="28"/>
                <w:lang w:eastAsia="zh-CN"/>
              </w:rPr>
              <w:t>、适宜的温度和气候</w:t>
            </w:r>
            <w:r>
              <w:rPr>
                <w:rFonts w:hint="eastAsia" w:ascii="楷体" w:hAnsi="楷体" w:eastAsia="楷体" w:cs="楷体"/>
                <w:sz w:val="28"/>
                <w:szCs w:val="28"/>
                <w:lang w:val="en-US" w:eastAsia="zh-CN"/>
              </w:rPr>
              <w:t>岩石和土壤</w:t>
            </w:r>
            <w:r>
              <w:rPr>
                <w:rFonts w:hint="eastAsia" w:ascii="楷体" w:hAnsi="楷体" w:eastAsia="楷体" w:cs="楷体"/>
                <w:sz w:val="28"/>
                <w:szCs w:val="28"/>
                <w:lang w:eastAsia="zh-CN"/>
              </w:rPr>
              <w:t>等等。</w:t>
            </w:r>
          </w:p>
        </w:tc>
        <w:tc>
          <w:tcPr>
            <w:tcW w:w="3241" w:type="dxa"/>
            <w:shd w:val="clear" w:color="auto" w:fill="auto"/>
          </w:tcPr>
          <w:p>
            <w:pPr>
              <w:pStyle w:val="4"/>
              <w:spacing w:before="11" w:after="1"/>
              <w:jc w:val="both"/>
              <w:rPr>
                <w:rFonts w:hint="default" w:ascii="楷体" w:hAnsi="楷体" w:eastAsia="楷体" w:cs="楷体"/>
                <w:b/>
                <w:sz w:val="28"/>
                <w:szCs w:val="28"/>
                <w:lang w:val="en-US" w:eastAsia="zh-CN"/>
              </w:rPr>
            </w:pPr>
            <w:r>
              <w:rPr>
                <w:rFonts w:hint="eastAsia" w:ascii="楷体" w:hAnsi="楷体" w:eastAsia="楷体" w:cs="楷体"/>
                <w:b/>
                <w:sz w:val="28"/>
                <w:szCs w:val="28"/>
                <w:lang w:val="en-US" w:eastAsia="zh-CN"/>
              </w:rPr>
              <w:t>有了这些必要条件我们就可以去太阳系考察其他行星是否适合人类生存，到了那个星球，我们应该从什么位置考察，才能快速寻找氧气、水、岩石土壤适合生存的条件呢？</w:t>
            </w:r>
          </w:p>
        </w:tc>
        <w:tc>
          <w:tcPr>
            <w:tcW w:w="3459" w:type="dxa"/>
            <w:gridSpan w:val="3"/>
            <w:shd w:val="clear" w:color="auto" w:fill="auto"/>
          </w:tcPr>
          <w:p>
            <w:pPr>
              <w:pStyle w:val="4"/>
              <w:spacing w:before="11" w:after="1"/>
              <w:jc w:val="both"/>
              <w:rPr>
                <w:rFonts w:ascii="楷体" w:hAnsi="楷体" w:eastAsia="楷体" w:cs="楷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shd w:val="clear" w:color="auto" w:fill="auto"/>
            <w:vAlign w:val="center"/>
          </w:tcPr>
          <w:p>
            <w:pPr>
              <w:spacing w:line="360" w:lineRule="auto"/>
              <w:jc w:val="both"/>
              <w:rPr>
                <w:rFonts w:ascii="楷体" w:hAnsi="楷体" w:eastAsia="楷体" w:cs="楷体"/>
                <w:b/>
                <w:sz w:val="28"/>
                <w:szCs w:val="28"/>
                <w:lang w:eastAsia="zh-CN"/>
              </w:rPr>
            </w:pPr>
            <w:r>
              <w:rPr>
                <w:rFonts w:hint="eastAsia" w:ascii="楷体" w:hAnsi="楷体" w:eastAsia="楷体" w:cs="楷体"/>
                <w:b/>
                <w:sz w:val="28"/>
                <w:szCs w:val="28"/>
                <w:lang w:eastAsia="zh-CN"/>
              </w:rPr>
              <w:t>三、</w:t>
            </w:r>
            <w:r>
              <w:rPr>
                <w:rFonts w:hint="eastAsia" w:ascii="楷体" w:hAnsi="楷体" w:eastAsia="楷体" w:cs="楷体"/>
                <w:b/>
                <w:sz w:val="28"/>
                <w:szCs w:val="28"/>
              </w:rPr>
              <w:t>探索</w:t>
            </w:r>
            <w:r>
              <w:rPr>
                <w:rFonts w:hint="eastAsia" w:ascii="楷体" w:hAnsi="楷体" w:eastAsia="楷体" w:cs="楷体"/>
                <w:b/>
                <w:sz w:val="28"/>
                <w:szCs w:val="28"/>
                <w:lang w:eastAsia="zh-CN"/>
              </w:rPr>
              <w:t>（预设30分钟）</w:t>
            </w:r>
          </w:p>
          <w:p>
            <w:pPr>
              <w:spacing w:line="360" w:lineRule="auto"/>
              <w:jc w:val="center"/>
              <w:rPr>
                <w:rFonts w:ascii="楷体" w:hAnsi="楷体" w:eastAsia="楷体" w:cs="楷体"/>
                <w:b/>
                <w:sz w:val="28"/>
                <w:szCs w:val="28"/>
              </w:rPr>
            </w:pPr>
          </w:p>
          <w:p>
            <w:pPr>
              <w:pStyle w:val="4"/>
              <w:spacing w:before="11" w:after="1"/>
              <w:jc w:val="center"/>
              <w:rPr>
                <w:rFonts w:ascii="楷体" w:hAnsi="楷体" w:eastAsia="楷体" w:cs="楷体"/>
                <w:b/>
                <w:sz w:val="28"/>
                <w:szCs w:val="28"/>
              </w:rPr>
            </w:pPr>
          </w:p>
        </w:tc>
        <w:tc>
          <w:tcPr>
            <w:tcW w:w="8183" w:type="dxa"/>
            <w:gridSpan w:val="3"/>
            <w:shd w:val="clear" w:color="auto" w:fill="auto"/>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560" w:firstLineChars="200"/>
              <w:jc w:val="both"/>
              <w:textAlignment w:val="auto"/>
              <w:rPr>
                <w:rFonts w:hint="default" w:ascii="楷体" w:hAnsi="楷体" w:eastAsia="楷体" w:cs="楷体"/>
                <w:sz w:val="28"/>
                <w:szCs w:val="28"/>
                <w:lang w:val="en-US" w:eastAsia="zh-CN"/>
              </w:rPr>
            </w:pPr>
            <w:r>
              <w:rPr>
                <w:rFonts w:hint="eastAsia" w:ascii="楷体" w:hAnsi="楷体" w:eastAsia="楷体" w:cs="楷体"/>
                <w:sz w:val="28"/>
                <w:szCs w:val="28"/>
                <w:lang w:eastAsia="zh-CN"/>
              </w:rPr>
              <w:t>二、</w:t>
            </w:r>
            <w:r>
              <w:rPr>
                <w:rFonts w:hint="eastAsia" w:ascii="楷体" w:hAnsi="楷体" w:eastAsia="楷体" w:cs="楷体"/>
                <w:sz w:val="28"/>
                <w:szCs w:val="28"/>
                <w:lang w:val="en-US" w:eastAsia="zh-CN"/>
              </w:rPr>
              <w:t>这些适合人类生存的必要条件一般分布在星球的什么位置？</w:t>
            </w:r>
          </w:p>
          <w:p>
            <w:pPr>
              <w:pStyle w:val="15"/>
              <w:jc w:val="both"/>
              <w:rPr>
                <w:rFonts w:hint="eastAsia" w:ascii="汉仪颜楷简" w:hAnsi="汉仪颜楷简" w:eastAsia="汉仪颜楷简" w:cs="汉仪颜楷简"/>
                <w:b w:val="0"/>
                <w:bCs w:val="0"/>
                <w:sz w:val="24"/>
                <w:szCs w:val="24"/>
                <w:lang w:val="en-US" w:eastAsia="zh-CN"/>
              </w:rPr>
            </w:pPr>
            <w:r>
              <w:rPr>
                <w:rFonts w:hint="eastAsia" w:ascii="楷体" w:hAnsi="楷体" w:eastAsia="楷体" w:cs="楷体"/>
                <w:sz w:val="28"/>
                <w:szCs w:val="28"/>
                <w:lang w:eastAsia="zh-CN"/>
              </w:rPr>
              <w:t>任务：</w:t>
            </w:r>
            <w:r>
              <w:rPr>
                <w:rFonts w:hint="eastAsia" w:ascii="楷体" w:hAnsi="楷体" w:eastAsia="楷体" w:cs="楷体"/>
                <w:sz w:val="28"/>
                <w:szCs w:val="28"/>
                <w:lang w:val="en-US" w:eastAsia="zh-CN"/>
              </w:rPr>
              <w:t>参照地球资料卡，</w:t>
            </w:r>
            <w:r>
              <w:rPr>
                <w:rFonts w:hint="eastAsia" w:ascii="汉仪颜楷简" w:hAnsi="汉仪颜楷简" w:eastAsia="汉仪颜楷简" w:cs="汉仪颜楷简"/>
                <w:b w:val="0"/>
                <w:bCs w:val="0"/>
                <w:sz w:val="24"/>
                <w:szCs w:val="24"/>
                <w:lang w:val="en-US" w:eastAsia="zh-CN"/>
              </w:rPr>
              <w:t>画出这些条件在地球上的大概位置并标注名称。最后用</w:t>
            </w:r>
            <w:r>
              <w:rPr>
                <w:rFonts w:hint="eastAsia" w:ascii="汉仪颜楷简" w:hAnsi="汉仪颜楷简" w:eastAsia="汉仪颜楷简" w:cs="汉仪颜楷简"/>
                <w:b/>
                <w:bCs/>
                <w:sz w:val="24"/>
                <w:szCs w:val="24"/>
                <w:lang w:val="en-US" w:eastAsia="zh-CN"/>
              </w:rPr>
              <w:t>红笔</w:t>
            </w:r>
            <w:r>
              <w:rPr>
                <w:rFonts w:hint="eastAsia" w:ascii="汉仪颜楷简" w:hAnsi="汉仪颜楷简" w:eastAsia="汉仪颜楷简" w:cs="汉仪颜楷简"/>
                <w:b w:val="0"/>
                <w:bCs w:val="0"/>
                <w:sz w:val="24"/>
                <w:szCs w:val="24"/>
                <w:lang w:val="en-US" w:eastAsia="zh-CN"/>
              </w:rPr>
              <w:t>标出可能存在生命的范围。</w:t>
            </w:r>
          </w:p>
          <w:p>
            <w:pPr>
              <w:pStyle w:val="15"/>
              <w:jc w:val="both"/>
              <w:rPr>
                <w:rFonts w:hint="eastAsia" w:ascii="汉仪颜楷简" w:hAnsi="汉仪颜楷简" w:eastAsia="汉仪颜楷简" w:cs="汉仪颜楷简"/>
                <w:b w:val="0"/>
                <w:bCs w:val="0"/>
                <w:sz w:val="24"/>
                <w:szCs w:val="24"/>
                <w:lang w:val="en-US" w:eastAsia="zh-CN"/>
              </w:rPr>
            </w:pPr>
          </w:p>
          <w:p>
            <w:pPr>
              <w:pStyle w:val="15"/>
              <w:jc w:val="both"/>
              <w:rPr>
                <w:rFonts w:hint="eastAsia" w:ascii="汉仪颜楷简" w:hAnsi="汉仪颜楷简" w:eastAsia="汉仪颜楷简" w:cs="汉仪颜楷简"/>
                <w:b w:val="0"/>
                <w:bCs w:val="0"/>
                <w:sz w:val="24"/>
                <w:szCs w:val="24"/>
                <w:lang w:val="en-US" w:eastAsia="zh-CN"/>
              </w:rPr>
            </w:pPr>
          </w:p>
          <w:p>
            <w:pPr>
              <w:pStyle w:val="15"/>
              <w:jc w:val="both"/>
              <w:rPr>
                <w:rFonts w:hint="eastAsia" w:ascii="汉仪颜楷简" w:hAnsi="汉仪颜楷简" w:eastAsia="汉仪颜楷简" w:cs="汉仪颜楷简"/>
                <w:b w:val="0"/>
                <w:bCs w:val="0"/>
                <w:sz w:val="24"/>
                <w:szCs w:val="24"/>
                <w:lang w:val="en-US" w:eastAsia="zh-CN"/>
              </w:rPr>
            </w:pPr>
            <w:r>
              <mc:AlternateContent>
                <mc:Choice Requires="wps">
                  <w:drawing>
                    <wp:anchor distT="0" distB="0" distL="114300" distR="114300" simplePos="0" relativeHeight="251659264" behindDoc="0" locked="0" layoutInCell="1" allowOverlap="1">
                      <wp:simplePos x="0" y="0"/>
                      <wp:positionH relativeFrom="column">
                        <wp:posOffset>1472565</wp:posOffset>
                      </wp:positionH>
                      <wp:positionV relativeFrom="paragraph">
                        <wp:posOffset>24130</wp:posOffset>
                      </wp:positionV>
                      <wp:extent cx="2332990" cy="1241425"/>
                      <wp:effectExtent l="12700" t="12700" r="16510" b="15875"/>
                      <wp:wrapSquare wrapText="bothSides"/>
                      <wp:docPr id="15" name="任意多边形 14"/>
                      <wp:cNvGraphicFramePr/>
                      <a:graphic xmlns:a="http://schemas.openxmlformats.org/drawingml/2006/main">
                        <a:graphicData uri="http://schemas.microsoft.com/office/word/2010/wordprocessingShape">
                          <wps:wsp>
                            <wps:cNvSpPr/>
                            <wps:spPr>
                              <a:xfrm>
                                <a:off x="0" y="0"/>
                                <a:ext cx="2332990" cy="1241425"/>
                              </a:xfrm>
                              <a:custGeom>
                                <a:avLst/>
                                <a:gdLst>
                                  <a:gd name="idx" fmla="cos wd2 2700000"/>
                                  <a:gd name="idy" fmla="sin hd2 2700000"/>
                                  <a:gd name="il" fmla="+- hc 0 idx"/>
                                  <a:gd name="ir" fmla="+- hc idx 0"/>
                                  <a:gd name="it" fmla="+- vc 0 idy"/>
                                  <a:gd name="ib" fmla="+- vc idy 0"/>
                                </a:gdLst>
                                <a:ahLst/>
                                <a:cxnLst>
                                  <a:cxn ang="3cd4">
                                    <a:pos x="hc" y="t"/>
                                  </a:cxn>
                                  <a:cxn ang="3cd4">
                                    <a:pos x="il" y="it"/>
                                  </a:cxn>
                                  <a:cxn ang="cd2">
                                    <a:pos x="l" y="vc"/>
                                  </a:cxn>
                                  <a:cxn ang="cd4">
                                    <a:pos x="il" y="ib"/>
                                  </a:cxn>
                                  <a:cxn ang="cd4">
                                    <a:pos x="hc" y="b"/>
                                  </a:cxn>
                                  <a:cxn ang="cd4">
                                    <a:pos x="ir" y="ib"/>
                                  </a:cxn>
                                  <a:cxn ang="0">
                                    <a:pos x="r" y="vc"/>
                                  </a:cxn>
                                  <a:cxn ang="3cd4">
                                    <a:pos x="ir" y="it"/>
                                  </a:cxn>
                                </a:cxnLst>
                                <a:rect l="l" t="t" r="r" b="b"/>
                                <a:pathLst>
                                  <a:path w="4309" h="2155">
                                    <a:moveTo>
                                      <a:pt x="2155" y="0"/>
                                    </a:moveTo>
                                    <a:cubicBezTo>
                                      <a:pt x="3344" y="0"/>
                                      <a:pt x="4309" y="965"/>
                                      <a:pt x="4309" y="2155"/>
                                    </a:cubicBezTo>
                                    <a:lnTo>
                                      <a:pt x="4309" y="2155"/>
                                    </a:lnTo>
                                    <a:lnTo>
                                      <a:pt x="0" y="2155"/>
                                    </a:lnTo>
                                    <a:lnTo>
                                      <a:pt x="0" y="2155"/>
                                    </a:lnTo>
                                    <a:cubicBezTo>
                                      <a:pt x="0" y="965"/>
                                      <a:pt x="965" y="0"/>
                                      <a:pt x="2155" y="0"/>
                                    </a:cubicBezTo>
                                    <a:close/>
                                  </a:path>
                                </a:pathLst>
                              </a:custGeom>
                              <a:ln>
                                <a:solidFill>
                                  <a:schemeClr val="tx1"/>
                                </a:solidFill>
                                <a:headEnd type="none" w="med" len="med"/>
                                <a:tailEnd type="none" w="med" len="med"/>
                              </a:ln>
                            </wps:spPr>
                            <wps:style>
                              <a:lnRef idx="2">
                                <a:schemeClr val="accent1"/>
                              </a:lnRef>
                              <a:fillRef idx="0">
                                <a:srgbClr val="FFFFFF"/>
                              </a:fillRef>
                              <a:effectRef idx="0">
                                <a:srgbClr val="FFFFFF"/>
                              </a:effectRef>
                              <a:fontRef idx="minor">
                                <a:schemeClr val="tx1"/>
                              </a:fontRef>
                            </wps:style>
                            <wps:bodyPr vert="horz" wrap="square" lIns="91440" tIns="45720" rIns="91440" bIns="45720" numCol="1" anchor="t" anchorCtr="0" compatLnSpc="1">
                              <a:noAutofit/>
                            </wps:bodyPr>
                          </wps:wsp>
                        </a:graphicData>
                      </a:graphic>
                    </wp:anchor>
                  </w:drawing>
                </mc:Choice>
                <mc:Fallback>
                  <w:pict>
                    <v:shape id="任意多边形 14" o:spid="_x0000_s1026" o:spt="100" style="position:absolute;left:0pt;margin-left:115.95pt;margin-top:1.9pt;height:97.75pt;width:183.7pt;mso-wrap-distance-bottom:0pt;mso-wrap-distance-left:9pt;mso-wrap-distance-right:9pt;mso-wrap-distance-top:0pt;z-index:251659264;mso-width-relative:page;mso-height-relative:page;" filled="f" stroked="t" coordsize="4309,2155" o:gfxdata="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" path="m2155,0c3344,0,4309,965,4309,2155l4309,2155,0,2155,0,2155c0,965,965,0,2155,0xe">
                      <v:path o:connectlocs="1166495,0;341658,181802;0,620712;341658,1059622;1166495,1241425;1991331,1059622;2332990,620712;1991331,181802" o:connectangles="247,247,164,82,82,82,0,247"/>
                      <v:fill on="f" focussize="0,0"/>
                      <v:stroke weight="2pt" color="#000000 [3213]" joinstyle="round"/>
                      <v:imagedata o:title=""/>
                      <o:lock v:ext="edit" aspectratio="f"/>
                      <w10:wrap type="square"/>
                    </v:shape>
                  </w:pict>
                </mc:Fallback>
              </mc:AlternateContent>
            </w:r>
          </w:p>
          <w:p>
            <w:pPr>
              <w:pStyle w:val="15"/>
              <w:jc w:val="both"/>
              <w:rPr>
                <w:rFonts w:asciiTheme="majorEastAsia" w:hAnsiTheme="majorEastAsia" w:eastAsiaTheme="majorEastAsia"/>
                <w:sz w:val="24"/>
                <w:szCs w:val="24"/>
                <w:lang w:eastAsia="zh-CN"/>
              </w:rPr>
            </w:pPr>
          </w:p>
          <w:p>
            <w:pPr>
              <w:pStyle w:val="15"/>
              <w:jc w:val="both"/>
              <w:rPr>
                <w:rFonts w:asciiTheme="majorEastAsia" w:hAnsiTheme="majorEastAsia" w:eastAsiaTheme="majorEastAsia"/>
                <w:sz w:val="24"/>
                <w:szCs w:val="24"/>
                <w:lang w:eastAsia="zh-CN"/>
              </w:rPr>
            </w:pPr>
          </w:p>
          <w:p>
            <w:pPr>
              <w:pStyle w:val="15"/>
              <w:jc w:val="both"/>
              <w:rPr>
                <w:rFonts w:asciiTheme="majorEastAsia" w:hAnsiTheme="majorEastAsia" w:eastAsiaTheme="majorEastAsia"/>
                <w:sz w:val="24"/>
                <w:szCs w:val="24"/>
                <w:lang w:eastAsia="zh-CN"/>
              </w:rPr>
            </w:pPr>
          </w:p>
          <w:p>
            <w:pPr>
              <w:pStyle w:val="15"/>
              <w:jc w:val="both"/>
              <w:rPr>
                <w:rFonts w:asciiTheme="majorEastAsia" w:hAnsiTheme="majorEastAsia" w:eastAsiaTheme="majorEastAsia"/>
                <w:sz w:val="24"/>
                <w:szCs w:val="24"/>
                <w:lang w:eastAsia="zh-CN"/>
              </w:rPr>
            </w:pPr>
          </w:p>
          <w:p>
            <w:pPr>
              <w:pStyle w:val="15"/>
              <w:jc w:val="both"/>
              <w:rPr>
                <w:rFonts w:asciiTheme="majorEastAsia" w:hAnsiTheme="majorEastAsia" w:eastAsiaTheme="majorEastAsia"/>
                <w:sz w:val="24"/>
                <w:szCs w:val="24"/>
                <w:lang w:eastAsia="zh-CN"/>
              </w:rPr>
            </w:pPr>
          </w:p>
          <w:p>
            <w:pPr>
              <w:pStyle w:val="15"/>
              <w:jc w:val="both"/>
              <w:rPr>
                <w:rFonts w:asciiTheme="majorEastAsia" w:hAnsiTheme="majorEastAsia" w:eastAsiaTheme="majorEastAsia"/>
                <w:sz w:val="24"/>
                <w:szCs w:val="24"/>
                <w:lang w:eastAsia="zh-CN"/>
              </w:rPr>
            </w:pP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②</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（预设：通过让学生</w:t>
            </w:r>
            <w:r>
              <w:rPr>
                <w:rFonts w:hint="eastAsia" w:ascii="楷体" w:hAnsi="楷体" w:eastAsia="楷体" w:cs="楷体"/>
                <w:sz w:val="28"/>
                <w:szCs w:val="28"/>
                <w:lang w:val="en-US" w:eastAsia="zh-CN"/>
              </w:rPr>
              <w:t>绘制地球圈层结构</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让学生了解地球为人类生存提供的物质条件在地质结构学上的基础。通过让学生解读地球相关图</w:t>
            </w:r>
            <w:r>
              <w:rPr>
                <w:rFonts w:hint="eastAsia" w:ascii="楷体" w:hAnsi="楷体" w:eastAsia="楷体" w:cs="楷体"/>
                <w:sz w:val="28"/>
                <w:szCs w:val="28"/>
                <w:lang w:eastAsia="zh-CN"/>
              </w:rPr>
              <w:t>文字资料，让学生深入了解地球的</w:t>
            </w:r>
            <w:r>
              <w:rPr>
                <w:rFonts w:hint="eastAsia" w:ascii="楷体" w:hAnsi="楷体" w:eastAsia="楷体" w:cs="楷体"/>
                <w:sz w:val="28"/>
                <w:szCs w:val="28"/>
                <w:lang w:val="en-US" w:eastAsia="zh-CN"/>
              </w:rPr>
              <w:t>环境</w:t>
            </w:r>
            <w:r>
              <w:rPr>
                <w:rFonts w:hint="eastAsia" w:ascii="楷体" w:hAnsi="楷体" w:eastAsia="楷体" w:cs="楷体"/>
                <w:sz w:val="28"/>
                <w:szCs w:val="28"/>
                <w:lang w:eastAsia="zh-CN"/>
              </w:rPr>
              <w:t>特点，并与人类生存之间的关系建立联系。）</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（2）交流分享。</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（预设：通过展示</w:t>
            </w:r>
            <w:r>
              <w:rPr>
                <w:rFonts w:hint="eastAsia" w:ascii="楷体" w:hAnsi="楷体" w:eastAsia="楷体" w:cs="楷体"/>
                <w:sz w:val="28"/>
                <w:szCs w:val="28"/>
                <w:lang w:val="en-US" w:eastAsia="zh-CN"/>
              </w:rPr>
              <w:t>地球圈层结构图</w:t>
            </w:r>
            <w:r>
              <w:rPr>
                <w:rFonts w:hint="eastAsia" w:ascii="楷体" w:hAnsi="楷体" w:eastAsia="楷体" w:cs="楷体"/>
                <w:sz w:val="28"/>
                <w:szCs w:val="28"/>
                <w:lang w:eastAsia="zh-CN"/>
              </w:rPr>
              <w:t>，让学生进一步了解地球为人类提供的生存条件</w:t>
            </w:r>
            <w:r>
              <w:rPr>
                <w:rFonts w:hint="eastAsia" w:ascii="楷体" w:hAnsi="楷体" w:eastAsia="楷体" w:cs="楷体"/>
                <w:sz w:val="28"/>
                <w:szCs w:val="28"/>
                <w:lang w:val="en-US" w:eastAsia="zh-CN"/>
              </w:rPr>
              <w:t>具体所在的位置和范围</w:t>
            </w:r>
            <w:r>
              <w:rPr>
                <w:rFonts w:hint="eastAsia" w:ascii="楷体" w:hAnsi="楷体" w:eastAsia="楷体" w:cs="楷体"/>
                <w:sz w:val="28"/>
                <w:szCs w:val="28"/>
                <w:lang w:eastAsia="zh-CN"/>
              </w:rPr>
              <w:t>。）</w:t>
            </w:r>
          </w:p>
          <w:p>
            <w:pPr>
              <w:pStyle w:val="15"/>
              <w:numPr>
                <w:ilvl w:val="0"/>
                <w:numId w:val="2"/>
              </w:numPr>
              <w:jc w:val="both"/>
              <w:rPr>
                <w:rFonts w:hint="eastAsia" w:ascii="楷体" w:hAnsi="楷体" w:eastAsia="楷体" w:cs="楷体"/>
                <w:sz w:val="28"/>
                <w:szCs w:val="28"/>
                <w:lang w:eastAsia="zh-CN"/>
              </w:rPr>
            </w:pPr>
            <w:r>
              <w:rPr>
                <w:rFonts w:hint="eastAsia" w:ascii="楷体" w:hAnsi="楷体" w:eastAsia="楷体" w:cs="楷体"/>
                <w:sz w:val="28"/>
                <w:szCs w:val="28"/>
                <w:lang w:eastAsia="zh-CN"/>
              </w:rPr>
              <w:t>小结：我们知道了地球的大气圈为我们人类提供了氧气，水圏</w:t>
            </w:r>
            <w:r>
              <w:rPr>
                <w:rFonts w:hint="eastAsia" w:ascii="楷体" w:hAnsi="楷体" w:eastAsia="楷体" w:cs="楷体"/>
                <w:sz w:val="28"/>
                <w:szCs w:val="28"/>
                <w:lang w:val="en-US" w:eastAsia="zh-CN"/>
              </w:rPr>
              <w:t>--海洋湖泊等</w:t>
            </w:r>
            <w:r>
              <w:rPr>
                <w:rFonts w:hint="eastAsia" w:ascii="楷体" w:hAnsi="楷体" w:eastAsia="楷体" w:cs="楷体"/>
                <w:sz w:val="28"/>
                <w:szCs w:val="28"/>
                <w:lang w:eastAsia="zh-CN"/>
              </w:rPr>
              <w:t>提供了重要的水资源，岩石圈为生物的生存提供了土壤，保障人类能种植各种粮食和蔬菜，还提供了各种矿产资源，推动社会发展。生物圈提供了重要生物资源和食</w:t>
            </w:r>
            <w:r>
              <w:rPr>
                <w:rFonts w:hint="eastAsia" w:ascii="楷体" w:hAnsi="楷体" w:eastAsia="楷体" w:cs="楷体"/>
                <w:sz w:val="28"/>
                <w:szCs w:val="28"/>
                <w:lang w:val="en-US" w:eastAsia="zh-CN"/>
              </w:rPr>
              <w:t xml:space="preserve">  </w:t>
            </w:r>
            <w:r>
              <w:rPr>
                <w:rFonts w:hint="eastAsia" w:ascii="楷体" w:hAnsi="楷体" w:eastAsia="楷体" w:cs="楷体"/>
                <w:sz w:val="28"/>
                <w:szCs w:val="28"/>
                <w:lang w:eastAsia="zh-CN"/>
              </w:rPr>
              <w:t>物。</w:t>
            </w:r>
          </w:p>
          <w:p>
            <w:pPr>
              <w:pStyle w:val="15"/>
              <w:widowControl w:val="0"/>
              <w:numPr>
                <w:ilvl w:val="0"/>
                <w:numId w:val="0"/>
              </w:numPr>
              <w:autoSpaceDE w:val="0"/>
              <w:autoSpaceDN w:val="0"/>
              <w:jc w:val="both"/>
              <w:rPr>
                <w:rFonts w:hint="eastAsia" w:ascii="楷体" w:hAnsi="楷体" w:eastAsia="楷体" w:cs="楷体"/>
                <w:sz w:val="28"/>
                <w:szCs w:val="28"/>
                <w:lang w:eastAsia="zh-CN"/>
              </w:rPr>
            </w:pPr>
            <w:r>
              <w:rPr>
                <w:rFonts w:hint="eastAsia" w:ascii="楷体" w:hAnsi="楷体" w:eastAsia="楷体" w:cs="楷体"/>
                <w:sz w:val="28"/>
                <w:szCs w:val="28"/>
                <w:lang w:val="en-US" w:eastAsia="zh-CN"/>
              </w:rPr>
              <w:t>任务二：</w:t>
            </w:r>
            <w:r>
              <w:rPr>
                <w:rFonts w:hint="eastAsia" w:ascii="楷体" w:hAnsi="楷体" w:eastAsia="楷体" w:cs="楷体"/>
                <w:sz w:val="28"/>
                <w:szCs w:val="28"/>
                <w:lang w:eastAsia="zh-CN"/>
              </w:rPr>
              <w:t>在太阳系寻找人类第二家园</w:t>
            </w:r>
          </w:p>
          <w:p>
            <w:pPr>
              <w:pStyle w:val="15"/>
              <w:widowControl w:val="0"/>
              <w:numPr>
                <w:ilvl w:val="0"/>
                <w:numId w:val="0"/>
              </w:numPr>
              <w:autoSpaceDE w:val="0"/>
              <w:autoSpaceDN w:val="0"/>
              <w:jc w:val="both"/>
              <w:rPr>
                <w:rFonts w:hint="eastAsia"/>
                <w:sz w:val="24"/>
                <w:szCs w:val="24"/>
                <w:lang w:val="en-US" w:eastAsia="zh-CN"/>
              </w:rPr>
            </w:pPr>
            <w:r>
              <w:rPr>
                <w:rFonts w:hint="eastAsia"/>
                <w:color w:val="FF0000"/>
                <w:sz w:val="24"/>
                <w:szCs w:val="24"/>
                <w:lang w:val="en-US" w:eastAsia="zh-CN"/>
              </w:rPr>
              <w:t>步骤1、（收集资料）</w:t>
            </w:r>
            <w:r>
              <w:rPr>
                <w:rFonts w:hint="eastAsia"/>
                <w:color w:val="auto"/>
                <w:sz w:val="24"/>
                <w:szCs w:val="24"/>
                <w:lang w:val="en-US" w:eastAsia="zh-CN"/>
              </w:rPr>
              <w:t>考察</w:t>
            </w:r>
            <w:r>
              <w:rPr>
                <w:rFonts w:hint="eastAsia"/>
                <w:sz w:val="24"/>
                <w:szCs w:val="24"/>
                <w:lang w:val="en-US" w:eastAsia="zh-CN"/>
              </w:rPr>
              <w:t>该天体是否宜居，你需要收集和整理与该天体相关的哪几个方面的资料？以表格的形式梳理对比分析。</w:t>
            </w:r>
          </w:p>
          <w:p>
            <w:pPr>
              <w:jc w:val="both"/>
              <w:rPr>
                <w:rFonts w:hint="eastAsia"/>
                <w:b w:val="0"/>
                <w:bCs w:val="0"/>
                <w:color w:val="FF0000"/>
                <w:sz w:val="24"/>
                <w:szCs w:val="24"/>
                <w:lang w:val="en-US" w:eastAsia="zh-CN"/>
              </w:rPr>
            </w:pPr>
            <w:r>
              <w:rPr>
                <w:rFonts w:hint="eastAsia"/>
                <w:color w:val="FF0000"/>
                <w:sz w:val="24"/>
                <w:szCs w:val="24"/>
                <w:lang w:val="en-US" w:eastAsia="zh-CN"/>
              </w:rPr>
              <w:t>步骤2、（小组分析讨论</w:t>
            </w:r>
            <w:r>
              <w:rPr>
                <w:rFonts w:hint="eastAsia"/>
                <w:b w:val="0"/>
                <w:bCs w:val="0"/>
                <w:color w:val="FF0000"/>
                <w:sz w:val="24"/>
                <w:szCs w:val="24"/>
                <w:lang w:val="en-US" w:eastAsia="zh-CN"/>
              </w:rPr>
              <w:t>）</w:t>
            </w:r>
          </w:p>
          <w:p>
            <w:pPr>
              <w:jc w:val="both"/>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参考《八大行星资料》，综合归纳分析（完成第3页表格）</w:t>
            </w:r>
          </w:p>
          <w:p>
            <w:pPr>
              <w:jc w:val="both"/>
              <w:rPr>
                <w:rFonts w:hint="eastAsia"/>
                <w:b w:val="0"/>
                <w:bCs w:val="0"/>
                <w:color w:val="000000" w:themeColor="text1"/>
                <w:sz w:val="24"/>
                <w:szCs w:val="24"/>
                <w:u w:val="none"/>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太阳系除地球外的七大行星是否适合人类居住，你们组做出的综合评估是</w:t>
            </w:r>
            <w:r>
              <w:rPr>
                <w:rFonts w:hint="eastAsia"/>
                <w:b w:val="0"/>
                <w:bCs w:val="0"/>
                <w:color w:val="000000" w:themeColor="text1"/>
                <w:sz w:val="24"/>
                <w:szCs w:val="24"/>
                <w:u w:val="single"/>
                <w:lang w:val="en-US" w:eastAsia="zh-CN"/>
                <w14:textFill>
                  <w14:solidFill>
                    <w14:schemeClr w14:val="tx1"/>
                  </w14:solidFill>
                </w14:textFill>
              </w:rPr>
              <w:t xml:space="preserve">             </w:t>
            </w:r>
            <w:r>
              <w:rPr>
                <w:rFonts w:hint="eastAsia"/>
                <w:b w:val="0"/>
                <w:bCs w:val="0"/>
                <w:color w:val="000000" w:themeColor="text1"/>
                <w:sz w:val="24"/>
                <w:szCs w:val="24"/>
                <w:u w:val="none"/>
                <w:lang w:val="en-US" w:eastAsia="zh-CN"/>
                <w14:textFill>
                  <w14:solidFill>
                    <w14:schemeClr w14:val="tx1"/>
                  </w14:solidFill>
                </w14:textFill>
              </w:rPr>
              <w:t>。</w:t>
            </w:r>
          </w:p>
          <w:p>
            <w:pPr>
              <w:jc w:val="both"/>
              <w:rPr>
                <w:rFonts w:hint="default"/>
                <w:color w:val="FF0000"/>
                <w:sz w:val="24"/>
                <w:szCs w:val="24"/>
                <w:lang w:val="en-US" w:eastAsia="zh-CN"/>
              </w:rPr>
            </w:pPr>
            <w:r>
              <w:rPr>
                <w:rFonts w:hint="eastAsia"/>
                <w:b w:val="0"/>
                <w:bCs w:val="0"/>
                <w:color w:val="000000" w:themeColor="text1"/>
                <w:sz w:val="24"/>
                <w:szCs w:val="24"/>
                <w:u w:val="none"/>
                <w:lang w:val="en-US" w:eastAsia="zh-CN"/>
                <w14:textFill>
                  <w14:solidFill>
                    <w14:schemeClr w14:val="tx1"/>
                  </w14:solidFill>
                </w14:textFill>
              </w:rPr>
              <w:t>理由是：</w:t>
            </w:r>
          </w:p>
          <w:p>
            <w:pPr>
              <w:jc w:val="both"/>
              <w:rPr>
                <w:rFonts w:hint="eastAsia"/>
                <w:b w:val="0"/>
                <w:bCs w:val="0"/>
                <w:color w:val="FF0000"/>
                <w:sz w:val="24"/>
                <w:szCs w:val="24"/>
                <w:lang w:val="en-US" w:eastAsia="zh-CN"/>
              </w:rPr>
            </w:pPr>
            <w:r>
              <w:rPr>
                <w:rFonts w:hint="eastAsia"/>
                <w:color w:val="FF0000"/>
                <w:sz w:val="24"/>
                <w:szCs w:val="24"/>
                <w:lang w:val="en-US" w:eastAsia="zh-CN"/>
              </w:rPr>
              <w:t>步骤3 （成果分享、汇报</w:t>
            </w:r>
            <w:r>
              <w:rPr>
                <w:rFonts w:hint="eastAsia"/>
                <w:b w:val="0"/>
                <w:bCs w:val="0"/>
                <w:color w:val="FF0000"/>
                <w:sz w:val="24"/>
                <w:szCs w:val="24"/>
                <w:lang w:val="en-US" w:eastAsia="zh-CN"/>
              </w:rPr>
              <w:t>交流、自由问答）</w:t>
            </w:r>
          </w:p>
          <w:p>
            <w:pPr>
              <w:jc w:val="both"/>
              <w:rPr>
                <w:rFonts w:hint="eastAsia"/>
                <w:sz w:val="24"/>
                <w:szCs w:val="24"/>
                <w:u w:val="none"/>
                <w:lang w:val="en-US" w:eastAsia="zh-CN"/>
              </w:rPr>
            </w:pPr>
            <w:r>
              <w:rPr>
                <w:rFonts w:hint="eastAsia"/>
                <w:sz w:val="24"/>
                <w:szCs w:val="24"/>
                <w:lang w:val="en-US" w:eastAsia="zh-CN"/>
              </w:rPr>
              <w:t>你们组选择汇报的是</w:t>
            </w:r>
            <w:r>
              <w:rPr>
                <w:rFonts w:hint="eastAsia"/>
                <w:sz w:val="24"/>
                <w:szCs w:val="24"/>
                <w:u w:val="single"/>
                <w:lang w:val="en-US" w:eastAsia="zh-CN"/>
              </w:rPr>
              <w:t xml:space="preserve">          </w:t>
            </w:r>
            <w:r>
              <w:rPr>
                <w:rFonts w:hint="eastAsia"/>
                <w:sz w:val="24"/>
                <w:szCs w:val="24"/>
                <w:u w:val="none"/>
                <w:lang w:val="en-US" w:eastAsia="zh-CN"/>
              </w:rPr>
              <w:t>（行星的名称）</w:t>
            </w:r>
          </w:p>
          <w:p>
            <w:pPr>
              <w:jc w:val="both"/>
              <w:rPr>
                <w:rFonts w:hint="eastAsia"/>
                <w:sz w:val="28"/>
                <w:szCs w:val="28"/>
                <w:u w:val="none"/>
                <w:lang w:val="en-US" w:eastAsia="zh-CN"/>
              </w:rPr>
            </w:pPr>
            <w:r>
              <w:rPr>
                <w:rFonts w:hint="eastAsia"/>
                <w:sz w:val="24"/>
                <w:szCs w:val="24"/>
                <w:u w:val="none"/>
                <w:lang w:val="en-US" w:eastAsia="zh-CN"/>
              </w:rPr>
              <w:t>选择这颗行星的理由是？</w:t>
            </w:r>
            <w:r>
              <w:rPr>
                <w:rFonts w:hint="eastAsia"/>
                <w:sz w:val="24"/>
                <w:szCs w:val="24"/>
                <w:u w:val="single"/>
                <w:lang w:val="en-US" w:eastAsia="zh-CN"/>
              </w:rPr>
              <w:t xml:space="preserve">                                         </w:t>
            </w:r>
            <w:r>
              <w:rPr>
                <w:rFonts w:hint="eastAsia"/>
                <w:sz w:val="24"/>
                <w:szCs w:val="24"/>
                <w:u w:val="none"/>
                <w:lang w:val="en-US" w:eastAsia="zh-CN"/>
              </w:rPr>
              <w:t xml:space="preserve"> 。</w:t>
            </w:r>
          </w:p>
          <w:p>
            <w:pPr>
              <w:jc w:val="both"/>
              <w:rPr>
                <w:rFonts w:hint="default"/>
                <w:sz w:val="24"/>
                <w:szCs w:val="24"/>
                <w:u w:val="single"/>
                <w:lang w:val="en-US" w:eastAsia="zh-CN"/>
              </w:rPr>
            </w:pPr>
            <w:r>
              <w:rPr>
                <w:rFonts w:hint="eastAsia"/>
                <w:sz w:val="24"/>
                <w:szCs w:val="24"/>
                <w:u w:val="none"/>
                <w:lang w:val="en-US" w:eastAsia="zh-CN"/>
              </w:rPr>
              <w:t>对于该星球是否适合人类居住，你们组做出的综合评估是</w:t>
            </w:r>
            <w:r>
              <w:rPr>
                <w:rFonts w:hint="eastAsia"/>
                <w:sz w:val="24"/>
                <w:szCs w:val="24"/>
                <w:u w:val="single"/>
                <w:lang w:val="en-US" w:eastAsia="zh-CN"/>
              </w:rPr>
              <w:t xml:space="preserve">                 </w:t>
            </w:r>
            <w:r>
              <w:rPr>
                <w:rFonts w:hint="eastAsia"/>
                <w:sz w:val="24"/>
                <w:szCs w:val="24"/>
                <w:u w:val="none"/>
                <w:lang w:val="en-US" w:eastAsia="zh-CN"/>
              </w:rPr>
              <w:t>。</w:t>
            </w:r>
          </w:p>
          <w:p>
            <w:pPr>
              <w:jc w:val="both"/>
              <w:rPr>
                <w:rFonts w:hint="default"/>
                <w:sz w:val="24"/>
                <w:szCs w:val="24"/>
                <w:lang w:val="en-US" w:eastAsia="zh-CN"/>
              </w:rPr>
            </w:pPr>
            <w:r>
              <w:rPr>
                <w:rFonts w:hint="eastAsia"/>
                <w:sz w:val="24"/>
                <w:szCs w:val="24"/>
                <w:lang w:val="en-US" w:eastAsia="zh-CN"/>
              </w:rPr>
              <w:t>得出这个评估的理由是：（从哪几方面阐述？）</w:t>
            </w:r>
          </w:p>
          <w:p>
            <w:pPr>
              <w:pStyle w:val="15"/>
              <w:widowControl w:val="0"/>
              <w:numPr>
                <w:ilvl w:val="0"/>
                <w:numId w:val="0"/>
              </w:numPr>
              <w:autoSpaceDE w:val="0"/>
              <w:autoSpaceDN w:val="0"/>
              <w:jc w:val="both"/>
              <w:rPr>
                <w:rFonts w:hint="eastAsia"/>
                <w:sz w:val="24"/>
                <w:szCs w:val="24"/>
                <w:lang w:val="en-US" w:eastAsia="zh-CN"/>
              </w:rPr>
            </w:pPr>
            <w:r>
              <w:rPr>
                <w:rFonts w:hint="eastAsia"/>
                <w:b w:val="0"/>
                <w:bCs w:val="0"/>
                <w:color w:val="FF0000"/>
                <w:sz w:val="24"/>
                <w:szCs w:val="24"/>
                <w:lang w:val="en-US" w:eastAsia="zh-CN"/>
              </w:rPr>
              <w:t>步骤4总结</w:t>
            </w:r>
            <w:r>
              <w:rPr>
                <w:rFonts w:hint="eastAsia"/>
                <w:sz w:val="24"/>
                <w:szCs w:val="24"/>
                <w:lang w:val="en-US" w:eastAsia="zh-CN"/>
              </w:rPr>
              <w:t>：太阳系内的除地球外还有哪个行星适合人类居住吗？你对这个结论有什么感想？</w:t>
            </w:r>
          </w:p>
          <w:p>
            <w:pPr>
              <w:pStyle w:val="15"/>
              <w:widowControl w:val="0"/>
              <w:numPr>
                <w:ilvl w:val="0"/>
                <w:numId w:val="0"/>
              </w:numPr>
              <w:autoSpaceDE w:val="0"/>
              <w:autoSpaceDN w:val="0"/>
              <w:jc w:val="both"/>
              <w:rPr>
                <w:rFonts w:hint="eastAsia"/>
                <w:sz w:val="24"/>
                <w:szCs w:val="24"/>
                <w:lang w:val="en-US" w:eastAsia="zh-CN"/>
              </w:rPr>
            </w:pPr>
          </w:p>
          <w:p>
            <w:pPr>
              <w:jc w:val="both"/>
              <w:rPr>
                <w:rFonts w:hint="default" w:eastAsiaTheme="minorEastAsia"/>
                <w:b/>
                <w:bCs/>
                <w:sz w:val="24"/>
                <w:szCs w:val="24"/>
                <w:vertAlign w:val="baseline"/>
                <w:lang w:val="en-US" w:eastAsia="zh-CN"/>
              </w:rPr>
            </w:pPr>
            <w:r>
              <w:rPr>
                <w:rFonts w:hint="eastAsia" w:ascii="楷体" w:hAnsi="楷体" w:eastAsia="楷体" w:cs="楷体"/>
                <w:sz w:val="28"/>
                <w:szCs w:val="28"/>
                <w:lang w:eastAsia="zh-CN"/>
              </w:rPr>
              <w:t>评价标准： 1、考察项目的合理性</w:t>
            </w:r>
            <w:r>
              <w:rPr>
                <w:rFonts w:hint="eastAsia" w:ascii="楷体" w:hAnsi="楷体" w:eastAsia="楷体" w:cs="楷体"/>
                <w:sz w:val="28"/>
                <w:szCs w:val="28"/>
                <w:lang w:val="en-US" w:eastAsia="zh-CN"/>
              </w:rPr>
              <w:t xml:space="preserve"> 2</w:t>
            </w:r>
            <w:r>
              <w:rPr>
                <w:rFonts w:hint="eastAsia"/>
                <w:b/>
                <w:bCs/>
                <w:sz w:val="24"/>
                <w:szCs w:val="24"/>
                <w:vertAlign w:val="baseline"/>
                <w:lang w:val="en-US" w:eastAsia="zh-CN"/>
              </w:rPr>
              <w:t>、分析内容</w:t>
            </w:r>
            <w:r>
              <w:rPr>
                <w:rFonts w:hint="default" w:eastAsiaTheme="minorEastAsia"/>
                <w:b/>
                <w:bCs/>
                <w:sz w:val="24"/>
                <w:szCs w:val="24"/>
                <w:vertAlign w:val="baseline"/>
                <w:lang w:val="en-US" w:eastAsia="zh-CN"/>
              </w:rPr>
              <w:t>的全面性</w:t>
            </w:r>
            <w:r>
              <w:rPr>
                <w:rFonts w:hint="eastAsia"/>
                <w:b/>
                <w:bCs/>
                <w:sz w:val="24"/>
                <w:szCs w:val="24"/>
                <w:vertAlign w:val="baseline"/>
                <w:lang w:val="en-US" w:eastAsia="zh-CN"/>
              </w:rPr>
              <w:t>3、文字表述的科学性和</w:t>
            </w:r>
            <w:r>
              <w:rPr>
                <w:rFonts w:hint="default" w:eastAsiaTheme="minorEastAsia"/>
                <w:b/>
                <w:bCs/>
                <w:sz w:val="24"/>
                <w:szCs w:val="24"/>
                <w:vertAlign w:val="baseline"/>
                <w:lang w:val="en-US" w:eastAsia="zh-CN"/>
              </w:rPr>
              <w:t>清晰度</w:t>
            </w:r>
            <w:r>
              <w:rPr>
                <w:rFonts w:hint="eastAsia" w:ascii="汉仪颜楷简" w:hAnsi="汉仪颜楷简" w:eastAsia="汉仪颜楷简" w:cs="汉仪颜楷简"/>
                <w:sz w:val="24"/>
                <w:szCs w:val="24"/>
                <w:vertAlign w:val="baseline"/>
                <w:lang w:val="en-US" w:eastAsia="zh-CN"/>
              </w:rPr>
              <w:t>4、对提问回答（准确性、充分性、清晰度、解答深度、反应能力）</w:t>
            </w:r>
          </w:p>
          <w:p>
            <w:pPr>
              <w:jc w:val="both"/>
              <w:rPr>
                <w:rFonts w:hint="default" w:eastAsiaTheme="minorEastAsia"/>
                <w:b/>
                <w:bCs/>
                <w:sz w:val="24"/>
                <w:szCs w:val="24"/>
                <w:vertAlign w:val="baseline"/>
                <w:lang w:val="en-US" w:eastAsia="zh-CN"/>
              </w:rPr>
            </w:pPr>
          </w:p>
          <w:p>
            <w:pPr>
              <w:pStyle w:val="15"/>
              <w:widowControl w:val="0"/>
              <w:numPr>
                <w:ilvl w:val="0"/>
                <w:numId w:val="0"/>
              </w:numPr>
              <w:autoSpaceDE w:val="0"/>
              <w:autoSpaceDN w:val="0"/>
              <w:jc w:val="both"/>
              <w:rPr>
                <w:rFonts w:hint="default" w:ascii="楷体" w:hAnsi="楷体" w:eastAsia="楷体" w:cs="楷体"/>
                <w:sz w:val="28"/>
                <w:szCs w:val="28"/>
                <w:lang w:val="en-US" w:eastAsia="zh-CN"/>
              </w:rPr>
            </w:pPr>
            <w:r>
              <w:rPr>
                <w:rFonts w:hint="eastAsia" w:ascii="楷体" w:hAnsi="楷体" w:eastAsia="楷体" w:cs="楷体"/>
                <w:sz w:val="28"/>
                <w:szCs w:val="28"/>
                <w:lang w:eastAsia="zh-CN"/>
              </w:rPr>
              <w:t>学生进行小组</w:t>
            </w:r>
            <w:r>
              <w:rPr>
                <w:rFonts w:hint="eastAsia" w:ascii="楷体" w:hAnsi="楷体" w:eastAsia="楷体" w:cs="楷体"/>
                <w:sz w:val="28"/>
                <w:szCs w:val="28"/>
                <w:lang w:val="en-US" w:eastAsia="zh-CN"/>
              </w:rPr>
              <w:t>讨论，互评</w:t>
            </w:r>
            <w:r>
              <w:rPr>
                <w:rFonts w:hint="eastAsia" w:ascii="楷体" w:hAnsi="楷体" w:eastAsia="楷体" w:cs="楷体"/>
                <w:sz w:val="28"/>
                <w:szCs w:val="28"/>
                <w:lang w:eastAsia="zh-CN"/>
              </w:rPr>
              <w:t>学生按评价标准进行评价。教师</w:t>
            </w:r>
            <w:r>
              <w:rPr>
                <w:rFonts w:hint="eastAsia" w:ascii="楷体" w:hAnsi="楷体" w:eastAsia="楷体" w:cs="楷体"/>
                <w:sz w:val="28"/>
                <w:szCs w:val="28"/>
                <w:lang w:val="en-US" w:eastAsia="zh-CN"/>
              </w:rPr>
              <w:t>参评。选出优秀的一组，来汇报。并进行自由问答，鼓励同学们提问。</w:t>
            </w:r>
          </w:p>
          <w:p>
            <w:pPr>
              <w:jc w:val="both"/>
              <w:rPr>
                <w:rFonts w:ascii="楷体" w:hAnsi="楷体" w:eastAsia="楷体" w:cs="楷体"/>
                <w:sz w:val="28"/>
                <w:szCs w:val="28"/>
                <w:lang w:eastAsia="zh-CN"/>
              </w:rPr>
            </w:pPr>
            <w:r>
              <w:rPr>
                <w:rFonts w:hint="eastAsia" w:ascii="楷体" w:hAnsi="楷体" w:eastAsia="楷体" w:cs="楷体"/>
                <w:sz w:val="28"/>
                <w:szCs w:val="28"/>
                <w:lang w:eastAsia="zh-CN"/>
              </w:rPr>
              <w:t xml:space="preserve">2. </w:t>
            </w:r>
            <w:r>
              <w:rPr>
                <w:rFonts w:hint="eastAsia" w:ascii="汉仪黑方简" w:hAnsi="汉仪黑方简" w:eastAsia="汉仪黑方简" w:cs="汉仪黑方简"/>
                <w:sz w:val="28"/>
                <w:szCs w:val="28"/>
                <w:lang w:val="en-US" w:eastAsia="zh-CN"/>
              </w:rPr>
              <w:t>任务三----</w:t>
            </w:r>
            <w:r>
              <w:rPr>
                <w:rFonts w:hint="eastAsia"/>
                <w:color w:val="FF0000"/>
                <w:sz w:val="28"/>
                <w:szCs w:val="28"/>
                <w:lang w:val="en-US" w:eastAsia="zh-CN"/>
              </w:rPr>
              <w:t>拓展应用</w:t>
            </w:r>
            <w:r>
              <w:rPr>
                <w:rFonts w:hint="eastAsia"/>
                <w:color w:val="auto"/>
                <w:sz w:val="28"/>
                <w:szCs w:val="28"/>
                <w:lang w:val="en-US" w:eastAsia="zh-CN"/>
              </w:rPr>
              <w:t>（参考资料第4页，太空致命的环境特点）</w:t>
            </w:r>
            <w:r>
              <w:rPr>
                <w:rFonts w:hint="default"/>
                <w:color w:val="000000" w:themeColor="text1"/>
                <w:sz w:val="28"/>
                <w:szCs w:val="28"/>
                <w:lang w:val="en-US" w:eastAsia="zh-CN"/>
                <w14:textFill>
                  <w14:solidFill>
                    <w14:schemeClr w14:val="tx1"/>
                  </w14:solidFill>
                </w14:textFill>
              </w:rPr>
              <w:t>如果我们来设计一个宇宙空间站，需要为宇航员保证哪些生存条件？</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①科学性，能提供人类生存的基本条件。</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（氧气、淡水、食物、温度等）</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②舒适性，生活方便。</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③其他认为重要的。</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（2）学生进行小组活动，教师巡视指导。</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（3）小组交流展示：并说明这样设计的理由。</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（4）互评：</w:t>
            </w:r>
          </w:p>
          <w:p>
            <w:pPr>
              <w:pStyle w:val="15"/>
              <w:jc w:val="both"/>
              <w:rPr>
                <w:rFonts w:hint="eastAsia" w:ascii="楷体" w:hAnsi="楷体" w:eastAsia="楷体" w:cs="楷体"/>
                <w:sz w:val="28"/>
                <w:szCs w:val="28"/>
                <w:lang w:val="en-US" w:eastAsia="zh-CN"/>
              </w:rPr>
            </w:pPr>
            <w:r>
              <w:rPr>
                <w:rFonts w:hint="eastAsia" w:ascii="楷体" w:hAnsi="楷体" w:eastAsia="楷体" w:cs="楷体"/>
                <w:sz w:val="28"/>
                <w:szCs w:val="28"/>
                <w:lang w:eastAsia="zh-CN"/>
              </w:rPr>
              <w:t>（预设：本环节主要有两个驱动任务，两个任务层层推进，第一个任务是起到梳理知识概念的作用。第二个任务是核心任务，</w:t>
            </w:r>
            <w:r>
              <w:rPr>
                <w:rFonts w:hint="eastAsia" w:ascii="楷体" w:hAnsi="楷体" w:eastAsia="楷体" w:cs="楷体"/>
                <w:sz w:val="28"/>
                <w:szCs w:val="28"/>
                <w:lang w:val="en-US" w:eastAsia="zh-CN"/>
              </w:rPr>
              <w:t>应用已知条件考察太阳系其他7大行星，完成寻找太阳系第二家园的活动任务。</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让学生运用学到的知识</w:t>
            </w:r>
            <w:r>
              <w:rPr>
                <w:rFonts w:hint="eastAsia" w:ascii="楷体" w:hAnsi="楷体" w:eastAsia="楷体" w:cs="楷体"/>
                <w:sz w:val="28"/>
                <w:szCs w:val="28"/>
                <w:lang w:val="en-US" w:eastAsia="zh-CN"/>
              </w:rPr>
              <w:t>和资料的分析解读有条理地整理，归纳得出自己的判断，并能将自己的分析报告与同学交流汇报。在自由问答环节，可以培养学生的科学口头表述能力。加深对知识的理解和应用。</w:t>
            </w:r>
            <w:r>
              <w:rPr>
                <w:rFonts w:hint="eastAsia" w:ascii="楷体" w:hAnsi="楷体" w:eastAsia="楷体" w:cs="楷体"/>
                <w:sz w:val="28"/>
                <w:szCs w:val="28"/>
                <w:lang w:eastAsia="zh-CN"/>
              </w:rPr>
              <w:t>这个是指向素养的活动）</w:t>
            </w:r>
          </w:p>
          <w:p>
            <w:pPr>
              <w:pStyle w:val="15"/>
              <w:jc w:val="both"/>
              <w:rPr>
                <w:rFonts w:ascii="楷体" w:hAnsi="楷体" w:eastAsia="楷体" w:cs="楷体"/>
                <w:sz w:val="28"/>
                <w:szCs w:val="28"/>
                <w:lang w:eastAsia="zh-CN"/>
              </w:rPr>
            </w:pPr>
          </w:p>
          <w:p>
            <w:pPr>
              <w:pStyle w:val="15"/>
              <w:jc w:val="both"/>
              <w:rPr>
                <w:rFonts w:ascii="楷体" w:hAnsi="楷体" w:eastAsia="楷体" w:cs="楷体"/>
                <w:sz w:val="28"/>
                <w:szCs w:val="28"/>
                <w:lang w:eastAsia="zh-CN"/>
              </w:rPr>
            </w:pPr>
          </w:p>
        </w:tc>
        <w:tc>
          <w:tcPr>
            <w:tcW w:w="3241" w:type="dxa"/>
            <w:shd w:val="clear" w:color="auto" w:fill="auto"/>
          </w:tcPr>
          <w:p>
            <w:pPr>
              <w:pStyle w:val="4"/>
              <w:spacing w:before="11" w:after="1"/>
              <w:jc w:val="both"/>
              <w:rPr>
                <w:rFonts w:hint="eastAsia" w:ascii="楷体" w:hAnsi="楷体" w:eastAsia="楷体" w:cs="楷体"/>
                <w:b/>
                <w:sz w:val="28"/>
                <w:szCs w:val="28"/>
                <w:lang w:val="en-US" w:eastAsia="zh-CN"/>
              </w:rPr>
            </w:pPr>
            <w:r>
              <w:rPr>
                <w:rFonts w:hint="eastAsia" w:ascii="楷体" w:hAnsi="楷体" w:eastAsia="楷体" w:cs="楷体"/>
                <w:b/>
                <w:sz w:val="28"/>
                <w:szCs w:val="28"/>
                <w:lang w:val="en-US" w:eastAsia="zh-CN"/>
              </w:rPr>
              <w:t>通过对地球圈层分布图的绘制，让学生了解地球的圈层结构，认识到生命离不开地球环境中的水圈、大气圈和岩石圈。</w:t>
            </w: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r>
              <w:rPr>
                <w:rFonts w:hint="eastAsia" w:ascii="楷体" w:hAnsi="楷体" w:eastAsia="楷体" w:cs="楷体"/>
                <w:b/>
                <w:sz w:val="28"/>
                <w:szCs w:val="28"/>
                <w:lang w:val="en-US" w:eastAsia="zh-CN"/>
              </w:rPr>
              <w:t>寻找人类第二家园时，我们可以通过重点考察该星球上的这几个圈层特点去分析该星球的宜居性。</w:t>
            </w: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r>
              <w:rPr>
                <w:rFonts w:hint="eastAsia" w:ascii="楷体" w:hAnsi="楷体" w:eastAsia="楷体" w:cs="楷体"/>
                <w:b/>
                <w:sz w:val="28"/>
                <w:szCs w:val="28"/>
                <w:lang w:val="en-US" w:eastAsia="zh-CN"/>
              </w:rPr>
              <w:t>这个活动通过引导学生研读资料，学会根据活动主题筛选关键信息，概况总结，分析推理出自己的结论。</w:t>
            </w: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r>
              <w:rPr>
                <w:rFonts w:hint="eastAsia" w:ascii="楷体" w:hAnsi="楷体" w:eastAsia="楷体" w:cs="楷体"/>
                <w:b/>
                <w:sz w:val="28"/>
                <w:szCs w:val="28"/>
                <w:lang w:val="en-US" w:eastAsia="zh-CN"/>
              </w:rPr>
              <w:t>同时我设计了学生自由提问环节。通过这个环节的提问，让学生通过对话，相互促进深度学习和思考。</w:t>
            </w:r>
          </w:p>
          <w:p>
            <w:pPr>
              <w:pStyle w:val="4"/>
              <w:spacing w:before="11" w:after="1"/>
              <w:jc w:val="both"/>
              <w:rPr>
                <w:rFonts w:hint="eastAsia" w:ascii="楷体" w:hAnsi="楷体" w:eastAsia="楷体" w:cs="楷体"/>
                <w:b/>
                <w:sz w:val="28"/>
                <w:szCs w:val="28"/>
                <w:lang w:val="en-US" w:eastAsia="zh-CN"/>
              </w:rPr>
            </w:pPr>
            <w:bookmarkStart w:id="0" w:name="_GoBack"/>
            <w:bookmarkEnd w:id="0"/>
          </w:p>
          <w:p>
            <w:pPr>
              <w:pStyle w:val="4"/>
              <w:spacing w:before="11" w:after="1"/>
              <w:jc w:val="both"/>
              <w:rPr>
                <w:rFonts w:hint="eastAsia" w:ascii="楷体" w:hAnsi="楷体" w:eastAsia="楷体" w:cs="楷体"/>
                <w:b/>
                <w:sz w:val="28"/>
                <w:szCs w:val="28"/>
                <w:lang w:val="en-US" w:eastAsia="zh-CN"/>
              </w:rPr>
            </w:pPr>
            <w:r>
              <w:rPr>
                <w:rFonts w:hint="eastAsia" w:ascii="楷体" w:hAnsi="楷体" w:eastAsia="楷体" w:cs="楷体"/>
                <w:b/>
                <w:sz w:val="28"/>
                <w:szCs w:val="28"/>
                <w:lang w:val="en-US" w:eastAsia="zh-CN"/>
              </w:rPr>
              <w:t>学生互助回答，也能够启发其他同学仔细研读资料后深入思考问题。培养研究性的资料分析阅读和推理总结能力。</w:t>
            </w: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default" w:ascii="楷体" w:hAnsi="楷体" w:eastAsia="楷体" w:cs="楷体"/>
                <w:b/>
                <w:sz w:val="28"/>
                <w:szCs w:val="28"/>
                <w:lang w:val="en-US" w:eastAsia="zh-CN"/>
              </w:rPr>
            </w:pPr>
            <w:r>
              <w:rPr>
                <w:rFonts w:hint="eastAsia" w:ascii="楷体" w:hAnsi="楷体" w:eastAsia="楷体" w:cs="楷体"/>
                <w:b/>
                <w:sz w:val="28"/>
                <w:szCs w:val="28"/>
                <w:lang w:val="en-US" w:eastAsia="zh-CN"/>
              </w:rPr>
              <w:t>这个评价标准，用来指导学生对他人成果汇报，科学理由的阐述，表达，同学提问的答辩等能力的评价方向。</w:t>
            </w: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default" w:ascii="楷体" w:hAnsi="楷体" w:eastAsia="楷体" w:cs="楷体"/>
                <w:b/>
                <w:sz w:val="28"/>
                <w:szCs w:val="28"/>
                <w:lang w:val="en-US" w:eastAsia="zh-CN"/>
              </w:rPr>
            </w:pPr>
            <w:r>
              <w:rPr>
                <w:rFonts w:hint="eastAsia" w:ascii="楷体" w:hAnsi="楷体" w:eastAsia="楷体" w:cs="楷体"/>
                <w:b/>
                <w:sz w:val="28"/>
                <w:szCs w:val="28"/>
                <w:lang w:val="en-US" w:eastAsia="zh-CN"/>
              </w:rPr>
              <w:t>这个活动旨在让学生充分利用所学的太空条件对人 的生活影响，设计有利于宇航员在太空生存的条件。</w:t>
            </w: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eastAsia" w:ascii="楷体" w:hAnsi="楷体" w:eastAsia="楷体" w:cs="楷体"/>
                <w:b/>
                <w:sz w:val="28"/>
                <w:szCs w:val="28"/>
                <w:lang w:val="en-US" w:eastAsia="zh-CN"/>
              </w:rPr>
            </w:pPr>
          </w:p>
          <w:p>
            <w:pPr>
              <w:pStyle w:val="4"/>
              <w:spacing w:before="11" w:after="1"/>
              <w:jc w:val="both"/>
              <w:rPr>
                <w:rFonts w:hint="default" w:ascii="楷体" w:hAnsi="楷体" w:eastAsia="楷体" w:cs="楷体"/>
                <w:b/>
                <w:sz w:val="28"/>
                <w:szCs w:val="28"/>
                <w:lang w:val="en-US" w:eastAsia="zh-CN"/>
              </w:rPr>
            </w:pPr>
            <w:r>
              <w:rPr>
                <w:rFonts w:hint="eastAsia" w:ascii="楷体" w:hAnsi="楷体" w:eastAsia="楷体" w:cs="楷体"/>
                <w:b/>
                <w:sz w:val="28"/>
                <w:szCs w:val="28"/>
                <w:lang w:val="en-US" w:eastAsia="zh-CN"/>
              </w:rPr>
              <w:t>这个环节可以加深学生对太空苛刻条件的认识，发挥学生的想象力，和创造性。</w:t>
            </w:r>
          </w:p>
        </w:tc>
        <w:tc>
          <w:tcPr>
            <w:tcW w:w="3459" w:type="dxa"/>
            <w:gridSpan w:val="3"/>
            <w:shd w:val="clear" w:color="auto" w:fill="auto"/>
          </w:tcPr>
          <w:p>
            <w:pPr>
              <w:pStyle w:val="4"/>
              <w:spacing w:before="11" w:after="1"/>
              <w:jc w:val="both"/>
              <w:rPr>
                <w:rFonts w:ascii="楷体" w:hAnsi="楷体" w:eastAsia="楷体" w:cs="楷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shd w:val="clear" w:color="auto" w:fill="auto"/>
            <w:vAlign w:val="center"/>
          </w:tcPr>
          <w:p>
            <w:pPr>
              <w:pStyle w:val="4"/>
              <w:spacing w:before="11" w:after="1"/>
              <w:jc w:val="center"/>
              <w:rPr>
                <w:rFonts w:ascii="楷体" w:hAnsi="楷体" w:eastAsia="楷体" w:cs="楷体"/>
                <w:b/>
                <w:sz w:val="28"/>
                <w:szCs w:val="28"/>
                <w:lang w:eastAsia="zh-CN"/>
              </w:rPr>
            </w:pPr>
            <w:r>
              <w:rPr>
                <w:rFonts w:hint="eastAsia" w:ascii="楷体" w:hAnsi="楷体" w:eastAsia="楷体" w:cs="楷体"/>
                <w:b/>
                <w:sz w:val="28"/>
                <w:szCs w:val="28"/>
                <w:lang w:eastAsia="zh-CN"/>
              </w:rPr>
              <w:t>四</w:t>
            </w:r>
            <w:r>
              <w:rPr>
                <w:rFonts w:hint="eastAsia" w:ascii="楷体" w:hAnsi="楷体" w:eastAsia="楷体" w:cs="楷体"/>
                <w:b/>
                <w:sz w:val="28"/>
                <w:szCs w:val="28"/>
              </w:rPr>
              <w:t>、</w:t>
            </w:r>
            <w:r>
              <w:rPr>
                <w:rFonts w:hint="eastAsia" w:ascii="楷体" w:hAnsi="楷体" w:eastAsia="楷体" w:cs="楷体"/>
                <w:b/>
                <w:color w:val="000000" w:themeColor="text1"/>
                <w:sz w:val="28"/>
                <w:szCs w:val="28"/>
                <w14:textFill>
                  <w14:solidFill>
                    <w14:schemeClr w14:val="tx1"/>
                  </w14:solidFill>
                </w14:textFill>
              </w:rPr>
              <w:t>研讨</w:t>
            </w:r>
            <w:r>
              <w:rPr>
                <w:rFonts w:hint="eastAsia" w:ascii="楷体" w:hAnsi="楷体" w:eastAsia="楷体" w:cs="楷体"/>
                <w:b/>
                <w:sz w:val="28"/>
                <w:szCs w:val="28"/>
              </w:rPr>
              <w:t>拓展</w:t>
            </w:r>
            <w:r>
              <w:rPr>
                <w:rFonts w:hint="eastAsia" w:ascii="楷体" w:hAnsi="楷体" w:eastAsia="楷体" w:cs="楷体"/>
                <w:b/>
                <w:sz w:val="28"/>
                <w:szCs w:val="28"/>
                <w:lang w:eastAsia="zh-CN"/>
              </w:rPr>
              <w:t>（预设5分钟）</w:t>
            </w:r>
          </w:p>
        </w:tc>
        <w:tc>
          <w:tcPr>
            <w:tcW w:w="8183" w:type="dxa"/>
            <w:gridSpan w:val="3"/>
            <w:shd w:val="clear" w:color="auto" w:fill="auto"/>
          </w:tcPr>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三、总结与延伸</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1. 课堂小结。</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2. 学生提出想继续研究的问题。</w:t>
            </w:r>
          </w:p>
        </w:tc>
        <w:tc>
          <w:tcPr>
            <w:tcW w:w="3241" w:type="dxa"/>
            <w:shd w:val="clear" w:color="auto" w:fill="auto"/>
          </w:tcPr>
          <w:p>
            <w:pPr>
              <w:spacing w:line="360" w:lineRule="auto"/>
              <w:jc w:val="both"/>
              <w:rPr>
                <w:rFonts w:ascii="楷体" w:hAnsi="楷体" w:eastAsia="楷体" w:cs="楷体"/>
                <w:b/>
                <w:sz w:val="28"/>
                <w:szCs w:val="28"/>
              </w:rPr>
            </w:pPr>
          </w:p>
        </w:tc>
        <w:tc>
          <w:tcPr>
            <w:tcW w:w="3459" w:type="dxa"/>
            <w:gridSpan w:val="3"/>
            <w:shd w:val="clear" w:color="auto" w:fill="auto"/>
          </w:tcPr>
          <w:p>
            <w:pPr>
              <w:pStyle w:val="4"/>
              <w:spacing w:before="11" w:after="1"/>
              <w:jc w:val="both"/>
              <w:rPr>
                <w:rFonts w:ascii="楷体" w:hAnsi="楷体" w:eastAsia="楷体" w:cs="楷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1373" w:type="dxa"/>
            <w:shd w:val="clear" w:color="auto" w:fill="auto"/>
            <w:vAlign w:val="center"/>
          </w:tcPr>
          <w:p>
            <w:pPr>
              <w:pStyle w:val="4"/>
              <w:spacing w:before="11" w:after="1"/>
              <w:jc w:val="center"/>
              <w:rPr>
                <w:rFonts w:ascii="楷体" w:hAnsi="楷体" w:eastAsia="楷体" w:cs="楷体"/>
                <w:b/>
                <w:sz w:val="28"/>
                <w:szCs w:val="28"/>
                <w:lang w:eastAsia="zh-CN"/>
              </w:rPr>
            </w:pPr>
            <w:r>
              <w:rPr>
                <w:rFonts w:hint="eastAsia" w:ascii="楷体" w:hAnsi="楷体" w:eastAsia="楷体" w:cs="楷体"/>
                <w:b/>
                <w:sz w:val="28"/>
                <w:szCs w:val="28"/>
                <w:lang w:eastAsia="zh-CN"/>
              </w:rPr>
              <w:t>五、练一练</w:t>
            </w:r>
          </w:p>
        </w:tc>
        <w:tc>
          <w:tcPr>
            <w:tcW w:w="8183" w:type="dxa"/>
            <w:gridSpan w:val="3"/>
            <w:shd w:val="clear" w:color="auto" w:fill="auto"/>
          </w:tcPr>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1.下面不属于地球环境四大圈是的（    ）。</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A.水圈        B.大气圈      C.陨石圈      D.生物圈</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2.大气就像盖在地球表面的一张毛毯，使地球表面的实际平均气温约为（    ）。</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 xml:space="preserve">  A.10℃        B.15℃        C.30℃        D.40℃</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3.地球上的水主要存在于（    ）中。</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A.河流        B.海洋        C.湖泊        D.水库</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4.目前，所知的海洋生物有（ ）万种</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A 11  B 1  C 11  D  21</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5.海洋生物对维持海洋生态系统起着重要作用，同时也是大气中（ ）的主要吸收者。</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A 氮气 B 氧气 C 二氧化碳 D 灰尘</w:t>
            </w:r>
          </w:p>
          <w:p>
            <w:pPr>
              <w:pStyle w:val="15"/>
              <w:jc w:val="both"/>
              <w:rPr>
                <w:rFonts w:ascii="楷体" w:hAnsi="楷体" w:eastAsia="楷体" w:cs="楷体"/>
                <w:sz w:val="28"/>
                <w:szCs w:val="28"/>
                <w:lang w:eastAsia="zh-CN"/>
              </w:rPr>
            </w:pPr>
          </w:p>
        </w:tc>
        <w:tc>
          <w:tcPr>
            <w:tcW w:w="3241" w:type="dxa"/>
            <w:shd w:val="clear" w:color="auto" w:fill="auto"/>
          </w:tcPr>
          <w:p>
            <w:pPr>
              <w:pStyle w:val="4"/>
              <w:spacing w:before="11" w:after="1"/>
              <w:jc w:val="left"/>
              <w:rPr>
                <w:rFonts w:ascii="楷体" w:hAnsi="楷体" w:eastAsia="楷体" w:cs="楷体"/>
                <w:b/>
                <w:sz w:val="28"/>
                <w:szCs w:val="28"/>
                <w:lang w:eastAsia="zh-CN"/>
              </w:rPr>
            </w:pPr>
          </w:p>
        </w:tc>
        <w:tc>
          <w:tcPr>
            <w:tcW w:w="3459" w:type="dxa"/>
            <w:gridSpan w:val="3"/>
            <w:shd w:val="clear" w:color="auto" w:fill="auto"/>
          </w:tcPr>
          <w:p>
            <w:pPr>
              <w:pStyle w:val="4"/>
              <w:spacing w:before="11" w:after="1"/>
              <w:jc w:val="both"/>
              <w:rPr>
                <w:rFonts w:ascii="楷体" w:hAnsi="楷体" w:eastAsia="楷体" w:cs="楷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373" w:type="dxa"/>
            <w:shd w:val="clear" w:color="auto" w:fill="auto"/>
            <w:vAlign w:val="center"/>
          </w:tcPr>
          <w:p>
            <w:pPr>
              <w:pStyle w:val="4"/>
              <w:spacing w:before="11" w:after="1"/>
              <w:jc w:val="center"/>
              <w:rPr>
                <w:rFonts w:ascii="楷体" w:hAnsi="楷体" w:eastAsia="楷体" w:cs="楷体"/>
                <w:b/>
                <w:sz w:val="28"/>
                <w:szCs w:val="28"/>
                <w:lang w:eastAsia="zh-CN"/>
              </w:rPr>
            </w:pPr>
            <w:r>
              <w:rPr>
                <w:rFonts w:hint="eastAsia" w:ascii="楷体" w:hAnsi="楷体" w:eastAsia="楷体" w:cs="楷体"/>
                <w:b/>
                <w:sz w:val="28"/>
                <w:szCs w:val="28"/>
                <w:lang w:eastAsia="zh-CN"/>
              </w:rPr>
              <w:t>六、整理</w:t>
            </w:r>
          </w:p>
        </w:tc>
        <w:tc>
          <w:tcPr>
            <w:tcW w:w="8183" w:type="dxa"/>
            <w:gridSpan w:val="3"/>
            <w:shd w:val="clear" w:color="auto" w:fill="auto"/>
            <w:vAlign w:val="center"/>
          </w:tcPr>
          <w:p>
            <w:pPr>
              <w:pStyle w:val="15"/>
              <w:jc w:val="both"/>
              <w:rPr>
                <w:rFonts w:ascii="楷体" w:hAnsi="楷体" w:eastAsia="楷体" w:cs="楷体"/>
                <w:sz w:val="28"/>
                <w:szCs w:val="28"/>
                <w:lang w:eastAsia="zh-CN"/>
              </w:rPr>
            </w:pPr>
            <w:r>
              <w:rPr>
                <w:rFonts w:hint="eastAsia" w:ascii="楷体" w:hAnsi="楷体" w:eastAsia="楷体" w:cs="楷体"/>
                <w:sz w:val="28"/>
                <w:szCs w:val="28"/>
              </w:rPr>
              <w:t>老师指导学生进行</w:t>
            </w:r>
            <w:r>
              <w:rPr>
                <w:rFonts w:hint="eastAsia" w:ascii="楷体" w:hAnsi="楷体" w:eastAsia="楷体" w:cs="楷体"/>
                <w:sz w:val="28"/>
                <w:szCs w:val="28"/>
                <w:lang w:val="en-US" w:eastAsia="zh-CN"/>
              </w:rPr>
              <w:t>资</w:t>
            </w:r>
            <w:r>
              <w:rPr>
                <w:rFonts w:hint="eastAsia" w:ascii="楷体" w:hAnsi="楷体" w:eastAsia="楷体" w:cs="楷体"/>
                <w:sz w:val="28"/>
                <w:szCs w:val="28"/>
              </w:rPr>
              <w:t>料的整理。</w:t>
            </w:r>
          </w:p>
        </w:tc>
        <w:tc>
          <w:tcPr>
            <w:tcW w:w="3241" w:type="dxa"/>
            <w:shd w:val="clear" w:color="auto" w:fill="auto"/>
          </w:tcPr>
          <w:p>
            <w:pPr>
              <w:pStyle w:val="4"/>
              <w:spacing w:before="11" w:after="1"/>
              <w:jc w:val="both"/>
              <w:rPr>
                <w:rFonts w:ascii="楷体" w:hAnsi="楷体" w:eastAsia="楷体" w:cs="楷体"/>
                <w:b/>
                <w:sz w:val="28"/>
                <w:szCs w:val="28"/>
              </w:rPr>
            </w:pPr>
            <w:r>
              <w:rPr>
                <w:rFonts w:hint="eastAsia" w:ascii="楷体" w:hAnsi="楷体" w:eastAsia="楷体" w:cs="楷体"/>
                <w:sz w:val="28"/>
                <w:szCs w:val="28"/>
              </w:rPr>
              <w:t>培养学生使用</w:t>
            </w:r>
            <w:r>
              <w:rPr>
                <w:rFonts w:hint="eastAsia" w:ascii="楷体" w:hAnsi="楷体" w:eastAsia="楷体" w:cs="楷体"/>
                <w:sz w:val="28"/>
                <w:szCs w:val="28"/>
                <w:lang w:val="en-US" w:eastAsia="zh-CN"/>
              </w:rPr>
              <w:t>分析汇总资</w:t>
            </w:r>
            <w:r>
              <w:rPr>
                <w:rFonts w:hint="eastAsia" w:ascii="楷体" w:hAnsi="楷体" w:eastAsia="楷体" w:cs="楷体"/>
                <w:sz w:val="28"/>
                <w:szCs w:val="28"/>
              </w:rPr>
              <w:t>料的好习惯。</w:t>
            </w:r>
          </w:p>
        </w:tc>
        <w:tc>
          <w:tcPr>
            <w:tcW w:w="3459" w:type="dxa"/>
            <w:gridSpan w:val="3"/>
            <w:shd w:val="clear" w:color="auto" w:fill="auto"/>
          </w:tcPr>
          <w:p>
            <w:pPr>
              <w:pStyle w:val="4"/>
              <w:spacing w:before="11" w:after="1"/>
              <w:jc w:val="both"/>
              <w:rPr>
                <w:rFonts w:ascii="楷体" w:hAnsi="楷体" w:eastAsia="楷体" w:cs="楷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shd w:val="clear" w:color="auto" w:fill="auto"/>
            <w:vAlign w:val="center"/>
          </w:tcPr>
          <w:p>
            <w:pPr>
              <w:pStyle w:val="4"/>
              <w:spacing w:before="11" w:after="1"/>
              <w:jc w:val="center"/>
              <w:rPr>
                <w:rFonts w:ascii="楷体" w:hAnsi="楷体" w:eastAsia="楷体" w:cs="楷体"/>
                <w:b/>
                <w:sz w:val="28"/>
                <w:szCs w:val="28"/>
              </w:rPr>
            </w:pPr>
            <w:r>
              <w:rPr>
                <w:rFonts w:hint="eastAsia" w:ascii="楷体" w:hAnsi="楷体" w:eastAsia="楷体" w:cs="楷体"/>
                <w:b/>
                <w:sz w:val="28"/>
                <w:szCs w:val="28"/>
                <w:lang w:eastAsia="zh-CN"/>
              </w:rPr>
              <w:t>七</w:t>
            </w:r>
            <w:r>
              <w:rPr>
                <w:rFonts w:hint="eastAsia" w:ascii="楷体" w:hAnsi="楷体" w:eastAsia="楷体" w:cs="楷体"/>
                <w:b/>
                <w:sz w:val="28"/>
                <w:szCs w:val="28"/>
              </w:rPr>
              <w:t>、</w:t>
            </w:r>
            <w:r>
              <w:rPr>
                <w:rFonts w:hint="eastAsia" w:ascii="楷体" w:hAnsi="楷体" w:eastAsia="楷体" w:cs="楷体"/>
                <w:b/>
                <w:sz w:val="28"/>
                <w:szCs w:val="28"/>
                <w:lang w:eastAsia="zh-CN"/>
              </w:rPr>
              <w:t>板书设计</w:t>
            </w:r>
          </w:p>
        </w:tc>
        <w:tc>
          <w:tcPr>
            <w:tcW w:w="8183" w:type="dxa"/>
            <w:gridSpan w:val="3"/>
            <w:shd w:val="clear" w:color="auto" w:fill="auto"/>
          </w:tcPr>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 xml:space="preserve">            地球——宇宙的奇迹</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地球：氧气  水  土壤（粮食） 岩石（矿产）  生物资源</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 xml:space="preserve">           温度适宜  气候稳定</w:t>
            </w:r>
          </w:p>
          <w:p>
            <w:pPr>
              <w:pStyle w:val="15"/>
              <w:jc w:val="both"/>
              <w:rPr>
                <w:rFonts w:ascii="楷体" w:hAnsi="楷体" w:eastAsia="楷体" w:cs="楷体"/>
                <w:sz w:val="28"/>
                <w:szCs w:val="28"/>
                <w:lang w:eastAsia="zh-CN"/>
              </w:rPr>
            </w:pPr>
            <w:r>
              <w:rPr>
                <w:rFonts w:hint="eastAsia" w:ascii="楷体" w:hAnsi="楷体" w:eastAsia="楷体" w:cs="楷体"/>
                <w:sz w:val="28"/>
                <w:szCs w:val="28"/>
                <w:lang w:eastAsia="zh-CN"/>
              </w:rPr>
              <w:t xml:space="preserve">           …………</w:t>
            </w:r>
          </w:p>
          <w:p>
            <w:pPr>
              <w:pStyle w:val="15"/>
              <w:jc w:val="both"/>
              <w:rPr>
                <w:rFonts w:ascii="楷体" w:hAnsi="楷体" w:eastAsia="楷体" w:cs="楷体"/>
                <w:sz w:val="28"/>
                <w:szCs w:val="28"/>
                <w:lang w:eastAsia="zh-CN"/>
              </w:rPr>
            </w:pPr>
          </w:p>
        </w:tc>
        <w:tc>
          <w:tcPr>
            <w:tcW w:w="3241" w:type="dxa"/>
            <w:shd w:val="clear" w:color="auto" w:fill="auto"/>
          </w:tcPr>
          <w:p>
            <w:pPr>
              <w:pStyle w:val="4"/>
              <w:spacing w:before="11" w:after="1"/>
              <w:jc w:val="both"/>
              <w:rPr>
                <w:rFonts w:ascii="楷体" w:hAnsi="楷体" w:eastAsia="楷体" w:cs="楷体"/>
                <w:sz w:val="28"/>
                <w:szCs w:val="28"/>
              </w:rPr>
            </w:pPr>
          </w:p>
        </w:tc>
        <w:tc>
          <w:tcPr>
            <w:tcW w:w="3459" w:type="dxa"/>
            <w:gridSpan w:val="3"/>
            <w:shd w:val="clear" w:color="auto" w:fill="auto"/>
          </w:tcPr>
          <w:p>
            <w:pPr>
              <w:pStyle w:val="4"/>
              <w:spacing w:before="11" w:after="1"/>
              <w:jc w:val="both"/>
              <w:rPr>
                <w:rFonts w:ascii="楷体" w:hAnsi="楷体" w:eastAsia="楷体" w:cs="楷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73" w:type="dxa"/>
            <w:shd w:val="clear" w:color="auto" w:fill="auto"/>
            <w:vAlign w:val="center"/>
          </w:tcPr>
          <w:p>
            <w:pPr>
              <w:pStyle w:val="4"/>
              <w:spacing w:before="11" w:after="1"/>
              <w:jc w:val="center"/>
              <w:rPr>
                <w:rFonts w:ascii="楷体" w:hAnsi="楷体" w:eastAsia="楷体" w:cs="楷体"/>
                <w:b/>
                <w:sz w:val="28"/>
                <w:szCs w:val="28"/>
                <w:lang w:eastAsia="zh-CN"/>
              </w:rPr>
            </w:pPr>
            <w:r>
              <w:rPr>
                <w:rFonts w:hint="eastAsia" w:ascii="楷体" w:hAnsi="楷体" w:eastAsia="楷体" w:cs="楷体"/>
                <w:b/>
                <w:sz w:val="28"/>
                <w:szCs w:val="28"/>
                <w:lang w:eastAsia="zh-CN"/>
              </w:rPr>
              <w:t>八、课堂反思</w:t>
            </w:r>
          </w:p>
        </w:tc>
        <w:tc>
          <w:tcPr>
            <w:tcW w:w="8183" w:type="dxa"/>
            <w:gridSpan w:val="3"/>
            <w:shd w:val="clear" w:color="auto" w:fill="auto"/>
          </w:tcPr>
          <w:p>
            <w:pPr>
              <w:pStyle w:val="15"/>
              <w:jc w:val="center"/>
              <w:rPr>
                <w:rFonts w:ascii="楷体" w:hAnsi="楷体" w:eastAsia="楷体" w:cs="楷体"/>
                <w:sz w:val="28"/>
                <w:szCs w:val="28"/>
                <w:lang w:eastAsia="zh-CN"/>
              </w:rPr>
            </w:pPr>
          </w:p>
        </w:tc>
        <w:tc>
          <w:tcPr>
            <w:tcW w:w="6700" w:type="dxa"/>
            <w:gridSpan w:val="4"/>
            <w:shd w:val="clear" w:color="auto" w:fill="auto"/>
            <w:vAlign w:val="center"/>
          </w:tcPr>
          <w:p>
            <w:pPr>
              <w:pStyle w:val="4"/>
              <w:spacing w:before="11" w:after="1"/>
              <w:jc w:val="both"/>
              <w:rPr>
                <w:rFonts w:ascii="楷体" w:hAnsi="楷体" w:eastAsia="楷体" w:cs="楷体"/>
                <w:b/>
                <w:sz w:val="28"/>
                <w:szCs w:val="28"/>
              </w:rPr>
            </w:pPr>
          </w:p>
        </w:tc>
      </w:tr>
    </w:tbl>
    <w:p/>
    <w:p/>
    <w:p/>
    <w:sectPr>
      <w:footerReference r:id="rId5" w:type="first"/>
      <w:headerReference r:id="rId3" w:type="default"/>
      <w:footerReference r:id="rId4" w:type="default"/>
      <w:pgSz w:w="16840" w:h="11910" w:orient="landscape"/>
      <w:pgMar w:top="1500" w:right="400" w:bottom="1080" w:left="400" w:header="990" w:footer="890" w:gutter="0"/>
      <w:pgNumType w:fmt="decimal"/>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1" w:fontKey="{A4C91DAF-222C-48FF-B618-69D32552C054}"/>
  </w:font>
  <w:font w:name="微软雅黑">
    <w:panose1 w:val="020B0503020204020204"/>
    <w:charset w:val="86"/>
    <w:family w:val="swiss"/>
    <w:pitch w:val="default"/>
    <w:sig w:usb0="80000287" w:usb1="28CF3C50" w:usb2="00000016" w:usb3="00000000" w:csb0="0004001F" w:csb1="00000000"/>
  </w:font>
  <w:font w:name="楷体">
    <w:panose1 w:val="02010609060101010101"/>
    <w:charset w:val="86"/>
    <w:family w:val="modern"/>
    <w:pitch w:val="default"/>
    <w:sig w:usb0="800002BF" w:usb1="38CF7CFA" w:usb2="00000016" w:usb3="00000000" w:csb0="00040001" w:csb1="00000000"/>
    <w:embedRegular r:id="rId2" w:fontKey="{31F7696D-6FE7-4A27-8B08-1D544765D20D}"/>
  </w:font>
  <w:font w:name="方正公文小标宋">
    <w:panose1 w:val="02000500000000000000"/>
    <w:charset w:val="86"/>
    <w:family w:val="auto"/>
    <w:pitch w:val="default"/>
    <w:sig w:usb0="A00002BF" w:usb1="38CF7CFA" w:usb2="00000016" w:usb3="00000000" w:csb0="00040001" w:csb1="00000000"/>
    <w:embedRegular r:id="rId3" w:fontKey="{D962C541-C21F-4AA8-A1BE-BDCBE6928426}"/>
  </w:font>
  <w:font w:name="汉仪颜楷简">
    <w:panose1 w:val="00020600040101010101"/>
    <w:charset w:val="86"/>
    <w:family w:val="auto"/>
    <w:pitch w:val="default"/>
    <w:sig w:usb0="800000EF" w:usb1="0A417C9A" w:usb2="00000016" w:usb3="00000000" w:csb0="0004009F" w:csb1="00000000"/>
    <w:embedRegular r:id="rId4" w:fontKey="{A3D5F1C7-F178-4B8F-AFDA-A2C589762206}"/>
  </w:font>
  <w:font w:name="汉仪黑方简">
    <w:panose1 w:val="00020600040101010101"/>
    <w:charset w:val="86"/>
    <w:family w:val="auto"/>
    <w:pitch w:val="default"/>
    <w:sig w:usb0="A000003F" w:usb1="0AC17CFA" w:usb2="00000016" w:usb3="00000000" w:csb0="0004009F" w:csb1="00000000"/>
    <w:embedRegular r:id="rId5" w:fontKey="{A55A0EF6-1099-4B9A-BC3A-D552BDE25D47}"/>
  </w:font>
  <w:font w:name="华康黑体W3(P)">
    <w:altName w:val="黑体"/>
    <w:panose1 w:val="020B0300000000000000"/>
    <w:charset w:val="86"/>
    <w:family w:val="auto"/>
    <w:pitch w:val="default"/>
    <w:sig w:usb0="00000000" w:usb1="00000000" w:usb2="00000012" w:usb3="00000000" w:csb0="00040000" w:csb1="00000000"/>
    <w:embedRegular r:id="rId6" w:fontKey="{B870234F-6493-46CA-AA27-6DD0361A1E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r>
      <w:rPr>
        <w:rFonts w:hint="eastAsia" w:ascii="华康黑体W3(P)" w:hAnsi="华康黑体W3(P)" w:eastAsia="华康黑体W3(P)" w:cs="华康黑体W3(P)"/>
        <w:color w:val="0D0D0D" w:themeColor="text1" w:themeTint="F2"/>
        <w:sz w:val="24"/>
        <w:szCs w:val="24"/>
        <w14:textFill>
          <w14:solidFill>
            <w14:schemeClr w14:val="tx1">
              <w14:lumMod w14:val="95000"/>
              <w14:lumOff w14:val="5000"/>
            </w14:schemeClr>
          </w14:solidFill>
        </w14:textFill>
      </w:rPr>
      <w:t>教科版小学科学</w:t>
    </w:r>
    <w:r>
      <w:rPr>
        <w:rFonts w:hint="eastAsia" w:ascii="华康黑体W3(P)" w:hAnsi="华康黑体W3(P)" w:eastAsia="华康黑体W3(P)" w:cs="华康黑体W3(P)"/>
        <w:color w:val="0D0D0D" w:themeColor="text1" w:themeTint="F2"/>
        <w:sz w:val="24"/>
        <w:szCs w:val="24"/>
        <w:lang w:val="en-US" w:eastAsia="zh-CN"/>
        <w14:textFill>
          <w14:solidFill>
            <w14:schemeClr w14:val="tx1">
              <w14:lumMod w14:val="95000"/>
              <w14:lumOff w14:val="5000"/>
            </w14:schemeClr>
          </w14:solidFill>
        </w14:textFill>
      </w:rPr>
      <w:t>五</w:t>
    </w:r>
    <w:r>
      <w:rPr>
        <w:rFonts w:hint="eastAsia" w:ascii="华康黑体W3(P)" w:hAnsi="华康黑体W3(P)" w:eastAsia="华康黑体W3(P)" w:cs="华康黑体W3(P)"/>
        <w:color w:val="0D0D0D" w:themeColor="text1" w:themeTint="F2"/>
        <w:sz w:val="24"/>
        <w:szCs w:val="24"/>
        <w14:textFill>
          <w14:solidFill>
            <w14:schemeClr w14:val="tx1">
              <w14:lumMod w14:val="95000"/>
              <w14:lumOff w14:val="5000"/>
            </w14:schemeClr>
          </w14:solidFill>
        </w14:textFill>
      </w:rPr>
      <w:t>年级下册 第</w:t>
    </w:r>
    <w:r>
      <w:rPr>
        <w:rFonts w:hint="eastAsia" w:ascii="华康黑体W3(P)" w:hAnsi="华康黑体W3(P)" w:eastAsia="华康黑体W3(P)" w:cs="华康黑体W3(P)"/>
        <w:color w:val="0D0D0D" w:themeColor="text1" w:themeTint="F2"/>
        <w:sz w:val="24"/>
        <w:szCs w:val="24"/>
        <w:lang w:val="en-US" w:eastAsia="zh-CN"/>
        <w14:textFill>
          <w14:solidFill>
            <w14:schemeClr w14:val="tx1">
              <w14:lumMod w14:val="95000"/>
              <w14:lumOff w14:val="5000"/>
            </w14:schemeClr>
          </w14:solidFill>
        </w14:textFill>
      </w:rPr>
      <w:t>三</w:t>
    </w:r>
    <w:r>
      <w:rPr>
        <w:rFonts w:hint="eastAsia" w:ascii="华康黑体W3(P)" w:hAnsi="华康黑体W3(P)" w:eastAsia="华康黑体W3(P)" w:cs="华康黑体W3(P)"/>
        <w:color w:val="0D0D0D" w:themeColor="text1" w:themeTint="F2"/>
        <w:sz w:val="24"/>
        <w:szCs w:val="24"/>
        <w14:textFill>
          <w14:solidFill>
            <w14:schemeClr w14:val="tx1">
              <w14:lumMod w14:val="95000"/>
              <w14:lumOff w14:val="5000"/>
            </w14:schemeClr>
          </w14:solidFill>
        </w14:textFill>
      </w:rPr>
      <w:t>单元</w:t>
    </w:r>
    <w:r>
      <w:rPr>
        <w:rFonts w:hint="eastAsia" w:ascii="华康黑体W3(P)" w:hAnsi="华康黑体W3(P)" w:eastAsia="华康黑体W3(P)" w:cs="华康黑体W3(P)"/>
        <w:color w:val="0D0D0D" w:themeColor="text1" w:themeTint="F2"/>
        <w:sz w:val="24"/>
        <w:szCs w:val="24"/>
        <w:lang w:eastAsia="zh-CN"/>
        <w14:textFill>
          <w14:solidFill>
            <w14:schemeClr w14:val="tx1">
              <w14:lumMod w14:val="95000"/>
              <w14:lumOff w14:val="5000"/>
            </w14:schemeClr>
          </w14:solidFill>
        </w14:textFill>
      </w:rPr>
      <w:t>《</w:t>
    </w:r>
    <w:r>
      <w:rPr>
        <w:rFonts w:hint="eastAsia" w:ascii="华康黑体W3(P)" w:hAnsi="华康黑体W3(P)" w:eastAsia="华康黑体W3(P)" w:cs="华康黑体W3(P)"/>
        <w:color w:val="0D0D0D" w:themeColor="text1" w:themeTint="F2"/>
        <w:sz w:val="24"/>
        <w:szCs w:val="24"/>
        <w:lang w:val="en-US" w:eastAsia="zh-CN"/>
        <w14:textFill>
          <w14:solidFill>
            <w14:schemeClr w14:val="tx1">
              <w14:lumMod w14:val="95000"/>
              <w14:lumOff w14:val="5000"/>
            </w14:schemeClr>
          </w14:solidFill>
        </w14:textFill>
      </w:rPr>
      <w:t>环境与我们</w:t>
    </w:r>
    <w:r>
      <w:rPr>
        <w:rFonts w:hint="eastAsia" w:ascii="华康黑体W3(P)" w:hAnsi="华康黑体W3(P)" w:eastAsia="华康黑体W3(P)" w:cs="华康黑体W3(P)"/>
        <w:color w:val="0D0D0D" w:themeColor="text1" w:themeTint="F2"/>
        <w:sz w:val="24"/>
        <w:szCs w:val="24"/>
        <w:lang w:eastAsia="zh-CN"/>
        <w14:textFill>
          <w14:solidFill>
            <w14:schemeClr w14:val="tx1">
              <w14:lumMod w14:val="95000"/>
              <w14:lumOff w14:val="5000"/>
            </w14:schemeClr>
          </w14:solidFill>
        </w14:textFill>
      </w:rPr>
      <w:t>》</w:t>
    </w:r>
    <w:r>
      <w:rPr>
        <w:lang w:eastAsia="zh-CN"/>
      </w:rPr>
      <mc:AlternateContent>
        <mc:Choice Requires="wps">
          <w:drawing>
            <wp:anchor distT="0" distB="0" distL="114300" distR="114300" simplePos="0" relativeHeight="251661312" behindDoc="0" locked="0" layoutInCell="1" allowOverlap="1">
              <wp:simplePos x="0" y="0"/>
              <wp:positionH relativeFrom="margin">
                <wp:posOffset>20955</wp:posOffset>
              </wp:positionH>
              <wp:positionV relativeFrom="page">
                <wp:posOffset>13161010</wp:posOffset>
              </wp:positionV>
              <wp:extent cx="134620" cy="139700"/>
              <wp:effectExtent l="0" t="0" r="0" b="0"/>
              <wp:wrapNone/>
              <wp:docPr id="7" name="文本框 2"/>
              <wp:cNvGraphicFramePr/>
              <a:graphic xmlns:a="http://schemas.openxmlformats.org/drawingml/2006/main">
                <a:graphicData uri="http://schemas.microsoft.com/office/word/2010/wordprocessingShape">
                  <wps:wsp>
                    <wps:cNvSpPr txBox="1"/>
                    <wps:spPr>
                      <a:xfrm>
                        <a:off x="0" y="0"/>
                        <a:ext cx="134620" cy="139700"/>
                      </a:xfrm>
                      <a:prstGeom prst="rect">
                        <a:avLst/>
                      </a:prstGeom>
                      <a:noFill/>
                      <a:ln>
                        <a:noFill/>
                      </a:ln>
                    </wps:spPr>
                    <wps:txbx>
                      <w:txbxContent>
                        <w:p>
                          <w:pPr>
                            <w:spacing w:line="203" w:lineRule="exact"/>
                            <w:ind w:left="60"/>
                            <w:rPr>
                              <w:rFonts w:ascii="Calibri"/>
                              <w:sz w:val="18"/>
                            </w:rPr>
                          </w:pPr>
                          <w:r>
                            <w:fldChar w:fldCharType="begin"/>
                          </w:r>
                          <w:r>
                            <w:rPr>
                              <w:rFonts w:ascii="Calibri"/>
                              <w:sz w:val="18"/>
                            </w:rPr>
                            <w:instrText xml:space="preserve"> PAGE </w:instrText>
                          </w:r>
                          <w:r>
                            <w:fldChar w:fldCharType="separate"/>
                          </w:r>
                          <w:r>
                            <w:rPr>
                              <w:rFonts w:ascii="Calibri"/>
                              <w:sz w:val="18"/>
                            </w:rPr>
                            <w:t>131</w:t>
                          </w:r>
                          <w:r>
                            <w:fldChar w:fldCharType="end"/>
                          </w:r>
                        </w:p>
                      </w:txbxContent>
                    </wps:txbx>
                    <wps:bodyPr lIns="0" tIns="0" rIns="0" bIns="0" upright="1"/>
                  </wps:wsp>
                </a:graphicData>
              </a:graphic>
            </wp:anchor>
          </w:drawing>
        </mc:Choice>
        <mc:Fallback>
          <w:pict>
            <v:shape id="文本框 2" o:spid="_x0000_s1026" o:spt="202" type="#_x0000_t202" style="position:absolute;left:0pt;margin-left:1.65pt;margin-top:1036.3pt;height:11pt;width:10.6pt;mso-position-horizontal-relative:margin;mso-position-vertical-relative:page;z-index:251661312;mso-width-relative:page;mso-height-relative:page;" filled="f" stroked="f" coordsize="21600,21600" o:gfxdata="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Z5HBA2gAAAAoBAAAPAAAAAAAAAAEAIAAAACIAAABkcnMvZG93bnJldi54bWxQSwEC&#10;FAAUAAAACACHTuJAdlcmabkBAABxAwAADgAAAAAAAAABACAAAAApAQAAZHJzL2Uyb0RvYy54bWxQ&#10;SwUGAAAAAAYABgBZAQAAVAUAAAAA&#10;">
              <v:fill on="f" focussize="0,0"/>
              <v:stroke on="f"/>
              <v:imagedata o:title=""/>
              <o:lock v:ext="edit" aspectratio="f"/>
              <v:textbox inset="0mm,0mm,0mm,0mm">
                <w:txbxContent>
                  <w:p>
                    <w:pPr>
                      <w:spacing w:line="203" w:lineRule="exact"/>
                      <w:ind w:left="60"/>
                      <w:rPr>
                        <w:rFonts w:ascii="Calibri"/>
                        <w:sz w:val="18"/>
                      </w:rPr>
                    </w:pPr>
                    <w:r>
                      <w:fldChar w:fldCharType="begin"/>
                    </w:r>
                    <w:r>
                      <w:rPr>
                        <w:rFonts w:ascii="Calibri"/>
                        <w:sz w:val="18"/>
                      </w:rPr>
                      <w:instrText xml:space="preserve"> PAGE </w:instrText>
                    </w:r>
                    <w:r>
                      <w:fldChar w:fldCharType="separate"/>
                    </w:r>
                    <w:r>
                      <w:rPr>
                        <w:rFonts w:ascii="Calibri"/>
                        <w:sz w:val="18"/>
                      </w:rPr>
                      <w:t>131</w:t>
                    </w:r>
                    <w:r>
                      <w:fldChar w:fldCharType="end"/>
                    </w:r>
                  </w:p>
                </w:txbxContent>
              </v:textbox>
            </v:shape>
          </w:pict>
        </mc:Fallback>
      </mc:AlternateContent>
    </w:r>
  </w:p>
  <w:p>
    <w:pPr>
      <w:pStyle w:val="4"/>
      <w:pBdr>
        <w:bottom w:val="none" w:color="auto" w:sz="0" w:space="0"/>
      </w:pBdr>
      <w:spacing w:line="14" w:lineRule="auto"/>
      <w:rPr>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A8E2B"/>
    <w:multiLevelType w:val="singleLevel"/>
    <w:tmpl w:val="88BA8E2B"/>
    <w:lvl w:ilvl="0" w:tentative="0">
      <w:start w:val="3"/>
      <w:numFmt w:val="decimal"/>
      <w:suff w:val="nothing"/>
      <w:lvlText w:val="（%1）"/>
      <w:lvlJc w:val="left"/>
    </w:lvl>
  </w:abstractNum>
  <w:abstractNum w:abstractNumId="1">
    <w:nsid w:val="32EDE0D5"/>
    <w:multiLevelType w:val="singleLevel"/>
    <w:tmpl w:val="32EDE0D5"/>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2NDZlNGEyZDM0MTQ5OGNhZDFjMzA1ODJhYzdmN2MifQ=="/>
  </w:docVars>
  <w:rsids>
    <w:rsidRoot w:val="007D13C3"/>
    <w:rsid w:val="00290B7E"/>
    <w:rsid w:val="00741168"/>
    <w:rsid w:val="007D13C3"/>
    <w:rsid w:val="009C387B"/>
    <w:rsid w:val="009E2D6C"/>
    <w:rsid w:val="00AB6396"/>
    <w:rsid w:val="00B559CD"/>
    <w:rsid w:val="00B93E21"/>
    <w:rsid w:val="00F73FBA"/>
    <w:rsid w:val="00F90936"/>
    <w:rsid w:val="027B258C"/>
    <w:rsid w:val="03935E2A"/>
    <w:rsid w:val="05636AD8"/>
    <w:rsid w:val="07A77D7A"/>
    <w:rsid w:val="0B653749"/>
    <w:rsid w:val="0BA23448"/>
    <w:rsid w:val="0DCB541B"/>
    <w:rsid w:val="0F566DED"/>
    <w:rsid w:val="0FFE48B0"/>
    <w:rsid w:val="109518CB"/>
    <w:rsid w:val="13F82B68"/>
    <w:rsid w:val="15261620"/>
    <w:rsid w:val="15D242B5"/>
    <w:rsid w:val="171566F1"/>
    <w:rsid w:val="17BD5DC4"/>
    <w:rsid w:val="1A05086B"/>
    <w:rsid w:val="1A1E745D"/>
    <w:rsid w:val="1A696F29"/>
    <w:rsid w:val="1ACA15A3"/>
    <w:rsid w:val="1CBD269E"/>
    <w:rsid w:val="1E09643C"/>
    <w:rsid w:val="1F2A38D9"/>
    <w:rsid w:val="1F4B3500"/>
    <w:rsid w:val="1FBF2C7B"/>
    <w:rsid w:val="20DB72C7"/>
    <w:rsid w:val="213D7446"/>
    <w:rsid w:val="21870FC8"/>
    <w:rsid w:val="245737FD"/>
    <w:rsid w:val="25D6539B"/>
    <w:rsid w:val="261B47DF"/>
    <w:rsid w:val="265F7F02"/>
    <w:rsid w:val="28F355E4"/>
    <w:rsid w:val="2B33475A"/>
    <w:rsid w:val="2B4B133A"/>
    <w:rsid w:val="2B7C7227"/>
    <w:rsid w:val="2B861C1D"/>
    <w:rsid w:val="2FD302BA"/>
    <w:rsid w:val="31084CE3"/>
    <w:rsid w:val="31CE554C"/>
    <w:rsid w:val="369E1F0D"/>
    <w:rsid w:val="37060284"/>
    <w:rsid w:val="3950297B"/>
    <w:rsid w:val="3AA32C55"/>
    <w:rsid w:val="3ACC2254"/>
    <w:rsid w:val="3BC57CF9"/>
    <w:rsid w:val="3BF451C6"/>
    <w:rsid w:val="3C4748F7"/>
    <w:rsid w:val="3D5A3DE8"/>
    <w:rsid w:val="3D9932C6"/>
    <w:rsid w:val="3E4835F3"/>
    <w:rsid w:val="3E4D2A18"/>
    <w:rsid w:val="3F7D405F"/>
    <w:rsid w:val="401E0F9D"/>
    <w:rsid w:val="412E04E0"/>
    <w:rsid w:val="41E16D96"/>
    <w:rsid w:val="42200DD3"/>
    <w:rsid w:val="422C6A23"/>
    <w:rsid w:val="424940B2"/>
    <w:rsid w:val="42AE426E"/>
    <w:rsid w:val="45F53C1C"/>
    <w:rsid w:val="473B11CA"/>
    <w:rsid w:val="479121F6"/>
    <w:rsid w:val="48D03834"/>
    <w:rsid w:val="48E4089F"/>
    <w:rsid w:val="4922138C"/>
    <w:rsid w:val="4E2C6079"/>
    <w:rsid w:val="4E2D0412"/>
    <w:rsid w:val="5037059E"/>
    <w:rsid w:val="51662F8F"/>
    <w:rsid w:val="535A039B"/>
    <w:rsid w:val="541D2D02"/>
    <w:rsid w:val="545B447D"/>
    <w:rsid w:val="54A10D44"/>
    <w:rsid w:val="56BE43D4"/>
    <w:rsid w:val="56ED27CE"/>
    <w:rsid w:val="58912D52"/>
    <w:rsid w:val="589F4975"/>
    <w:rsid w:val="59BB5360"/>
    <w:rsid w:val="5A7B1711"/>
    <w:rsid w:val="5B8E073E"/>
    <w:rsid w:val="5C691310"/>
    <w:rsid w:val="5D2E002E"/>
    <w:rsid w:val="5E35733B"/>
    <w:rsid w:val="5E384D79"/>
    <w:rsid w:val="5F725354"/>
    <w:rsid w:val="60BD3FF9"/>
    <w:rsid w:val="64013E96"/>
    <w:rsid w:val="646D49D4"/>
    <w:rsid w:val="66976527"/>
    <w:rsid w:val="67DD51A3"/>
    <w:rsid w:val="68B8265F"/>
    <w:rsid w:val="69EC7BB7"/>
    <w:rsid w:val="6C380520"/>
    <w:rsid w:val="6DF524F1"/>
    <w:rsid w:val="6EAB3BD4"/>
    <w:rsid w:val="6FE309EC"/>
    <w:rsid w:val="710E7497"/>
    <w:rsid w:val="72E72D01"/>
    <w:rsid w:val="755D2A5E"/>
    <w:rsid w:val="756035F9"/>
    <w:rsid w:val="7758241F"/>
    <w:rsid w:val="78106856"/>
    <w:rsid w:val="78740588"/>
    <w:rsid w:val="78D67105"/>
    <w:rsid w:val="79E71E0A"/>
    <w:rsid w:val="7C3C1C35"/>
    <w:rsid w:val="7C3C4F1E"/>
    <w:rsid w:val="7D686BB5"/>
    <w:rsid w:val="7F975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autoRedefine/>
    <w:qFormat/>
    <w:uiPriority w:val="1"/>
    <w:pPr>
      <w:spacing w:line="650" w:lineRule="exact"/>
      <w:ind w:left="119"/>
      <w:outlineLvl w:val="0"/>
    </w:pPr>
    <w:rPr>
      <w:rFonts w:ascii="微软雅黑" w:hAnsi="微软雅黑" w:eastAsia="微软雅黑" w:cs="微软雅黑"/>
      <w:b/>
      <w:bCs/>
      <w:sz w:val="41"/>
      <w:szCs w:val="41"/>
    </w:rPr>
  </w:style>
  <w:style w:type="paragraph" w:styleId="3">
    <w:name w:val="heading 2"/>
    <w:basedOn w:val="1"/>
    <w:next w:val="1"/>
    <w:autoRedefine/>
    <w:qFormat/>
    <w:uiPriority w:val="1"/>
    <w:pPr>
      <w:jc w:val="right"/>
      <w:outlineLvl w:val="1"/>
    </w:pPr>
    <w:rPr>
      <w:rFonts w:ascii="微软雅黑" w:hAnsi="微软雅黑" w:eastAsia="微软雅黑" w:cs="微软雅黑"/>
      <w:b/>
      <w:bCs/>
      <w:sz w:val="26"/>
      <w:szCs w:val="26"/>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link w:val="16"/>
    <w:autoRedefine/>
    <w:qFormat/>
    <w:uiPriority w:val="1"/>
    <w:rPr>
      <w:rFonts w:ascii="微软雅黑" w:hAnsi="微软雅黑" w:eastAsia="微软雅黑" w:cs="微软雅黑"/>
      <w:sz w:val="20"/>
      <w:szCs w:val="20"/>
    </w:rPr>
  </w:style>
  <w:style w:type="paragraph" w:styleId="5">
    <w:name w:val="footer"/>
    <w:basedOn w:val="1"/>
    <w:link w:val="17"/>
    <w:autoRedefine/>
    <w:qFormat/>
    <w:uiPriority w:val="99"/>
    <w:pPr>
      <w:tabs>
        <w:tab w:val="center" w:pos="4153"/>
        <w:tab w:val="right" w:pos="8306"/>
      </w:tabs>
      <w:snapToGrid w:val="0"/>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7">
    <w:name w:val="Normal (Web)"/>
    <w:basedOn w:val="1"/>
    <w:autoRedefine/>
    <w:qFormat/>
    <w:uiPriority w:val="0"/>
    <w:pPr>
      <w:spacing w:beforeAutospacing="1" w:afterAutospacing="1"/>
    </w:pPr>
    <w:rPr>
      <w:rFonts w:cs="Times New Roman"/>
      <w:sz w:val="24"/>
      <w:lang w:eastAsia="zh-CN"/>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styleId="12">
    <w:name w:val="FollowedHyperlink"/>
    <w:basedOn w:val="10"/>
    <w:autoRedefine/>
    <w:qFormat/>
    <w:uiPriority w:val="0"/>
    <w:rPr>
      <w:color w:val="800080"/>
      <w:u w:val="single"/>
    </w:rPr>
  </w:style>
  <w:style w:type="table" w:customStyle="1" w:styleId="13">
    <w:name w:val="Table Normal"/>
    <w:autoRedefine/>
    <w:semiHidden/>
    <w:unhideWhenUsed/>
    <w:qFormat/>
    <w:uiPriority w:val="2"/>
    <w:tblPr>
      <w:tblCellMar>
        <w:top w:w="0" w:type="dxa"/>
        <w:left w:w="0" w:type="dxa"/>
        <w:bottom w:w="0" w:type="dxa"/>
        <w:right w:w="0" w:type="dxa"/>
      </w:tblCellMar>
    </w:tblPr>
  </w:style>
  <w:style w:type="paragraph" w:styleId="14">
    <w:name w:val="List Paragraph"/>
    <w:basedOn w:val="1"/>
    <w:autoRedefine/>
    <w:qFormat/>
    <w:uiPriority w:val="1"/>
  </w:style>
  <w:style w:type="paragraph" w:customStyle="1" w:styleId="15">
    <w:name w:val="Table Paragraph"/>
    <w:basedOn w:val="1"/>
    <w:autoRedefine/>
    <w:qFormat/>
    <w:uiPriority w:val="1"/>
  </w:style>
  <w:style w:type="character" w:customStyle="1" w:styleId="16">
    <w:name w:val="正文文本 字符"/>
    <w:basedOn w:val="10"/>
    <w:link w:val="4"/>
    <w:autoRedefine/>
    <w:qFormat/>
    <w:uiPriority w:val="1"/>
    <w:rPr>
      <w:rFonts w:ascii="微软雅黑" w:hAnsi="微软雅黑" w:eastAsia="微软雅黑" w:cs="微软雅黑"/>
      <w:lang w:eastAsia="en-US"/>
    </w:rPr>
  </w:style>
  <w:style w:type="character" w:customStyle="1" w:styleId="17">
    <w:name w:val="页脚 字符"/>
    <w:basedOn w:val="10"/>
    <w:link w:val="5"/>
    <w:autoRedefine/>
    <w:qFormat/>
    <w:uiPriority w:val="99"/>
    <w:rPr>
      <w:rFonts w:ascii="宋体" w:hAnsi="宋体" w:cs="宋体"/>
      <w:sz w:val="18"/>
      <w:szCs w:val="22"/>
      <w:lang w:eastAsia="en-US"/>
    </w:rPr>
  </w:style>
  <w:style w:type="paragraph" w:customStyle="1" w:styleId="18">
    <w:name w:val="正文1"/>
    <w:basedOn w:val="1"/>
    <w:autoRedefine/>
    <w:qFormat/>
    <w:uiPriority w:val="0"/>
    <w:pPr>
      <w:autoSpaceDE/>
      <w:autoSpaceDN/>
      <w:jc w:val="both"/>
    </w:pPr>
    <w:rPr>
      <w:rFonts w:ascii="Calibri" w:hAnsi="Calibri" w:cs="Times New Roman"/>
      <w:sz w:val="21"/>
      <w:szCs w:val="21"/>
      <w:lang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2219</Words>
  <Characters>2318</Characters>
  <Lines>727</Lines>
  <Paragraphs>204</Paragraphs>
  <TotalTime>60</TotalTime>
  <ScaleCrop>false</ScaleCrop>
  <LinksUpToDate>false</LinksUpToDate>
  <CharactersWithSpaces>2538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2023-01-04T03:22:00Z</dcterms:created>
  <dc:creator>Abu设计</dc:creator>
  <cp:keywords>信纸 信笺背景</cp:keywords>
  <cp:lastModifiedBy>水木年华</cp:lastModifiedBy>
  <dcterms:modified xsi:type="dcterms:W3CDTF">2024-04-19T01:47:03Z</dcterms:modified>
  <dc:subject>信纸</dc:subject>
  <dc:title>信纸-Abu设计</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2022-01-15T00:00:00Z</vt:filetime>
  </property>
  <property fmtid="{D5CDD505-2E9C-101B-9397-08002B2CF9AE}" pid="3" name="Creator">
    <vt:lpwstr>WPS 文字</vt:lpwstr>
  </property>
  <property fmtid="{D5CDD505-2E9C-101B-9397-08002B2CF9AE}" pid="4" name="LastSaved">
    <vt:filetime>2022-12-19T00:00:00Z</vt:filetime>
  </property>
  <property fmtid="{D5CDD505-2E9C-101B-9397-08002B2CF9AE}" pid="5" name="KSOProductBuildVer">
    <vt:lpwstr>2052-12.1.0.16729</vt:lpwstr>
  </property>
  <property fmtid="{D5CDD505-2E9C-101B-9397-08002B2CF9AE}" pid="6" name="ICV">
    <vt:lpwstr>2AE16E02B26F4A8985E64ED31DFC2C38</vt:lpwstr>
  </property>
</Properties>
</file>