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0B8" w:rsidRPr="00BE352C" w:rsidRDefault="006545E8" w:rsidP="006545E8">
      <w:pPr>
        <w:jc w:val="center"/>
        <w:rPr>
          <w:rFonts w:asciiTheme="majorEastAsia" w:eastAsiaTheme="majorEastAsia" w:hAnsiTheme="majorEastAsia" w:cstheme="majorEastAsia"/>
          <w:b/>
          <w:sz w:val="30"/>
          <w:szCs w:val="30"/>
        </w:rPr>
      </w:pPr>
      <w:r w:rsidRPr="00BE352C">
        <w:rPr>
          <w:rFonts w:asciiTheme="majorEastAsia" w:eastAsiaTheme="majorEastAsia" w:hAnsiTheme="majorEastAsia" w:cstheme="majorEastAsia" w:hint="eastAsia"/>
          <w:b/>
          <w:sz w:val="30"/>
          <w:szCs w:val="30"/>
        </w:rPr>
        <w:t>五</w:t>
      </w:r>
      <w:r w:rsidR="00BE4EAA" w:rsidRPr="00BE352C">
        <w:rPr>
          <w:rFonts w:asciiTheme="majorEastAsia" w:eastAsiaTheme="majorEastAsia" w:hAnsiTheme="majorEastAsia" w:cstheme="majorEastAsia" w:hint="eastAsia"/>
          <w:b/>
          <w:sz w:val="30"/>
          <w:szCs w:val="30"/>
        </w:rPr>
        <w:t>年级上册第</w:t>
      </w:r>
      <w:r w:rsidRPr="00BE352C">
        <w:rPr>
          <w:rFonts w:asciiTheme="majorEastAsia" w:eastAsiaTheme="majorEastAsia" w:hAnsiTheme="majorEastAsia" w:cstheme="majorEastAsia" w:hint="eastAsia"/>
          <w:b/>
          <w:sz w:val="30"/>
          <w:szCs w:val="30"/>
        </w:rPr>
        <w:t>三</w:t>
      </w:r>
      <w:r w:rsidR="00BE4EAA" w:rsidRPr="00BE352C">
        <w:rPr>
          <w:rFonts w:asciiTheme="majorEastAsia" w:eastAsiaTheme="majorEastAsia" w:hAnsiTheme="majorEastAsia" w:cstheme="majorEastAsia" w:hint="eastAsia"/>
          <w:b/>
          <w:sz w:val="30"/>
          <w:szCs w:val="30"/>
        </w:rPr>
        <w:t>单元</w:t>
      </w:r>
      <w:r w:rsidR="00BE4EAA" w:rsidRPr="00BE352C">
        <w:rPr>
          <w:rFonts w:asciiTheme="majorEastAsia" w:eastAsiaTheme="majorEastAsia" w:hAnsiTheme="majorEastAsia" w:cstheme="majorEastAsia"/>
          <w:b/>
          <w:sz w:val="30"/>
          <w:szCs w:val="30"/>
        </w:rPr>
        <w:t>《</w:t>
      </w:r>
      <w:r w:rsidRPr="00BE352C">
        <w:rPr>
          <w:rFonts w:asciiTheme="majorEastAsia" w:eastAsiaTheme="majorEastAsia" w:hAnsiTheme="majorEastAsia" w:cstheme="majorEastAsia"/>
          <w:b/>
          <w:sz w:val="30"/>
          <w:szCs w:val="30"/>
        </w:rPr>
        <w:t>计量时间</w:t>
      </w:r>
      <w:r w:rsidR="00BE4EAA" w:rsidRPr="00BE352C">
        <w:rPr>
          <w:rFonts w:asciiTheme="majorEastAsia" w:eastAsiaTheme="majorEastAsia" w:hAnsiTheme="majorEastAsia" w:cstheme="majorEastAsia"/>
          <w:b/>
          <w:sz w:val="30"/>
          <w:szCs w:val="30"/>
        </w:rPr>
        <w:t>》主要内容</w:t>
      </w:r>
    </w:p>
    <w:p w:rsidR="00EE70B8" w:rsidRDefault="00F16C8B" w:rsidP="00BE352C">
      <w:pPr>
        <w:spacing w:line="360" w:lineRule="auto"/>
        <w:ind w:left="703" w:hangingChars="250" w:hanging="703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第</w:t>
      </w:r>
      <w:r>
        <w:rPr>
          <w:rFonts w:hint="eastAsia"/>
          <w:b/>
          <w:sz w:val="28"/>
          <w:szCs w:val="28"/>
        </w:rPr>
        <w:t>1</w:t>
      </w:r>
      <w:r>
        <w:rPr>
          <w:rFonts w:hint="eastAsia"/>
          <w:b/>
          <w:sz w:val="28"/>
          <w:szCs w:val="28"/>
        </w:rPr>
        <w:t>课</w:t>
      </w:r>
      <w:r w:rsidR="0025051D">
        <w:rPr>
          <w:rFonts w:hint="eastAsia"/>
          <w:b/>
          <w:sz w:val="28"/>
          <w:szCs w:val="28"/>
        </w:rPr>
        <w:t>《</w:t>
      </w:r>
      <w:r w:rsidR="0025051D">
        <w:rPr>
          <w:rFonts w:asciiTheme="minorEastAsia" w:hAnsiTheme="minorEastAsia" w:cstheme="minorEastAsia"/>
          <w:b/>
          <w:sz w:val="28"/>
          <w:szCs w:val="28"/>
        </w:rPr>
        <w:t>时间在流逝</w:t>
      </w:r>
      <w:r w:rsidR="0025051D">
        <w:rPr>
          <w:rFonts w:hint="eastAsia"/>
          <w:b/>
          <w:sz w:val="28"/>
          <w:szCs w:val="28"/>
        </w:rPr>
        <w:t>》</w:t>
      </w:r>
    </w:p>
    <w:p w:rsidR="006545E8" w:rsidRPr="006545E8" w:rsidRDefault="00BE4EAA" w:rsidP="00BE352C">
      <w:pPr>
        <w:spacing w:line="360" w:lineRule="auto"/>
        <w:ind w:left="480" w:hangingChars="200" w:hanging="480"/>
        <w:rPr>
          <w:rFonts w:asciiTheme="minorEastAsia" w:hAnsiTheme="minorEastAsia"/>
          <w:b/>
          <w:sz w:val="24"/>
          <w:szCs w:val="24"/>
        </w:rPr>
      </w:pPr>
      <w:r w:rsidRPr="006545E8">
        <w:rPr>
          <w:sz w:val="24"/>
          <w:szCs w:val="24"/>
        </w:rPr>
        <w:t>（</w:t>
      </w:r>
      <w:r w:rsidRPr="006545E8">
        <w:rPr>
          <w:sz w:val="24"/>
          <w:szCs w:val="24"/>
        </w:rPr>
        <w:t>1</w:t>
      </w:r>
      <w:r w:rsidRPr="006545E8">
        <w:rPr>
          <w:sz w:val="24"/>
          <w:szCs w:val="24"/>
        </w:rPr>
        <w:t>）</w:t>
      </w:r>
      <w:r w:rsidR="006545E8" w:rsidRPr="006545E8">
        <w:rPr>
          <w:rFonts w:asciiTheme="minorEastAsia" w:hAnsiTheme="minorEastAsia" w:hint="eastAsia"/>
          <w:sz w:val="24"/>
          <w:szCs w:val="24"/>
        </w:rPr>
        <w:t>在远古时代，人类用天上的</w:t>
      </w:r>
      <w:r w:rsidR="006545E8" w:rsidRPr="00597A27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太阳</w:t>
      </w:r>
      <w:r w:rsidR="006545E8" w:rsidRPr="006545E8">
        <w:rPr>
          <w:rFonts w:asciiTheme="minorEastAsia" w:hAnsiTheme="minorEastAsia" w:hint="eastAsia"/>
          <w:sz w:val="24"/>
          <w:szCs w:val="24"/>
        </w:rPr>
        <w:t>来计时，昼夜交替成了人类最早使用的时间单位</w:t>
      </w:r>
      <w:r w:rsidR="00597A27">
        <w:rPr>
          <w:rFonts w:asciiTheme="minorEastAsia" w:hAnsiTheme="minorEastAsia" w:hint="eastAsia"/>
          <w:sz w:val="24"/>
          <w:szCs w:val="24"/>
        </w:rPr>
        <w:t>。</w:t>
      </w:r>
    </w:p>
    <w:p w:rsidR="006545E8" w:rsidRPr="006545E8" w:rsidRDefault="00BE4EAA" w:rsidP="00BE352C">
      <w:pPr>
        <w:spacing w:line="360" w:lineRule="auto"/>
        <w:ind w:left="720" w:hangingChars="300" w:hanging="720"/>
        <w:rPr>
          <w:rFonts w:asciiTheme="minorEastAsia" w:hAnsiTheme="minorEastAsia"/>
          <w:b/>
          <w:sz w:val="24"/>
          <w:szCs w:val="24"/>
        </w:rPr>
      </w:pPr>
      <w:r w:rsidRPr="006545E8">
        <w:rPr>
          <w:sz w:val="24"/>
          <w:szCs w:val="24"/>
        </w:rPr>
        <w:t>（</w:t>
      </w:r>
      <w:r w:rsidRPr="006545E8">
        <w:rPr>
          <w:sz w:val="24"/>
          <w:szCs w:val="24"/>
        </w:rPr>
        <w:t>2</w:t>
      </w:r>
      <w:r w:rsidRPr="006545E8">
        <w:rPr>
          <w:sz w:val="24"/>
          <w:szCs w:val="24"/>
        </w:rPr>
        <w:t>）</w:t>
      </w:r>
      <w:r w:rsidR="006545E8" w:rsidRPr="006545E8">
        <w:rPr>
          <w:rFonts w:asciiTheme="minorEastAsia" w:hAnsiTheme="minorEastAsia" w:hint="eastAsia"/>
          <w:sz w:val="24"/>
          <w:szCs w:val="24"/>
        </w:rPr>
        <w:t>利用阳光下物体影子</w:t>
      </w:r>
      <w:r w:rsidR="006545E8" w:rsidRPr="00597A27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方位变化</w:t>
      </w:r>
      <w:r w:rsidR="006545E8" w:rsidRPr="006545E8">
        <w:rPr>
          <w:rFonts w:asciiTheme="minorEastAsia" w:hAnsiTheme="minorEastAsia" w:hint="eastAsia"/>
          <w:sz w:val="24"/>
          <w:szCs w:val="24"/>
        </w:rPr>
        <w:t>的规律发明的仪器——日晷；利用</w:t>
      </w:r>
      <w:r w:rsidR="006545E8" w:rsidRPr="00597A27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日影长度变化</w:t>
      </w:r>
      <w:r w:rsidR="006545E8" w:rsidRPr="006545E8">
        <w:rPr>
          <w:rFonts w:asciiTheme="minorEastAsia" w:hAnsiTheme="minorEastAsia" w:hint="eastAsia"/>
          <w:sz w:val="24"/>
          <w:szCs w:val="24"/>
        </w:rPr>
        <w:t>发明的仪器——圭表</w:t>
      </w:r>
      <w:r w:rsidR="006545E8">
        <w:rPr>
          <w:rFonts w:asciiTheme="minorEastAsia" w:hAnsiTheme="minorEastAsia" w:hint="eastAsia"/>
          <w:sz w:val="24"/>
          <w:szCs w:val="24"/>
        </w:rPr>
        <w:t>。</w:t>
      </w:r>
    </w:p>
    <w:p w:rsidR="00EE70B8" w:rsidRPr="006545E8" w:rsidRDefault="00BE4EAA" w:rsidP="00BE352C"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 w:rsidRPr="006545E8">
        <w:rPr>
          <w:sz w:val="24"/>
          <w:szCs w:val="24"/>
        </w:rPr>
        <w:t>（</w:t>
      </w:r>
      <w:r w:rsidRPr="006545E8">
        <w:rPr>
          <w:sz w:val="24"/>
          <w:szCs w:val="24"/>
        </w:rPr>
        <w:t>3</w:t>
      </w:r>
      <w:r w:rsidRPr="006545E8">
        <w:rPr>
          <w:sz w:val="24"/>
          <w:szCs w:val="24"/>
        </w:rPr>
        <w:t>）</w:t>
      </w:r>
      <w:r w:rsidR="006545E8" w:rsidRPr="006545E8">
        <w:rPr>
          <w:rFonts w:asciiTheme="minorEastAsia" w:hAnsiTheme="minorEastAsia" w:hint="eastAsia"/>
          <w:sz w:val="24"/>
          <w:szCs w:val="24"/>
        </w:rPr>
        <w:t>在一定条件下，燃香变短的速度基本是</w:t>
      </w:r>
      <w:r w:rsidR="006545E8" w:rsidRPr="00597A27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均匀</w:t>
      </w:r>
      <w:r w:rsidR="006545E8" w:rsidRPr="006545E8">
        <w:rPr>
          <w:rFonts w:asciiTheme="minorEastAsia" w:hAnsiTheme="minorEastAsia" w:hint="eastAsia"/>
          <w:sz w:val="24"/>
          <w:szCs w:val="24"/>
        </w:rPr>
        <w:t>的，可以用来计时。</w:t>
      </w:r>
    </w:p>
    <w:p w:rsidR="00EE70B8" w:rsidRDefault="00F16C8B" w:rsidP="00BE352C">
      <w:pPr>
        <w:spacing w:line="360" w:lineRule="auto"/>
        <w:ind w:left="703" w:hangingChars="250" w:hanging="703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第</w:t>
      </w:r>
      <w:r>
        <w:rPr>
          <w:b/>
          <w:sz w:val="28"/>
          <w:szCs w:val="28"/>
        </w:rPr>
        <w:t>2</w:t>
      </w:r>
      <w:r>
        <w:rPr>
          <w:rFonts w:hint="eastAsia"/>
          <w:b/>
          <w:sz w:val="28"/>
          <w:szCs w:val="28"/>
        </w:rPr>
        <w:t>课</w:t>
      </w:r>
      <w:r w:rsidR="0025051D">
        <w:rPr>
          <w:rFonts w:hint="eastAsia"/>
          <w:b/>
          <w:sz w:val="28"/>
          <w:szCs w:val="28"/>
        </w:rPr>
        <w:t>《</w:t>
      </w:r>
      <w:r w:rsidR="0025051D">
        <w:rPr>
          <w:rFonts w:asciiTheme="minorEastAsia" w:hAnsiTheme="minorEastAsia" w:cstheme="minorEastAsia"/>
          <w:b/>
          <w:sz w:val="28"/>
          <w:szCs w:val="28"/>
        </w:rPr>
        <w:t>用水流计量时间</w:t>
      </w:r>
      <w:r w:rsidR="0025051D">
        <w:rPr>
          <w:rFonts w:hint="eastAsia"/>
          <w:b/>
          <w:sz w:val="28"/>
          <w:szCs w:val="28"/>
        </w:rPr>
        <w:t>》</w:t>
      </w:r>
    </w:p>
    <w:p w:rsidR="00EE70B8" w:rsidRDefault="00BE4EAA" w:rsidP="00BE352C">
      <w:pPr>
        <w:spacing w:line="360" w:lineRule="auto"/>
        <w:ind w:left="600" w:hangingChars="250" w:hanging="600"/>
        <w:rPr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sz w:val="24"/>
          <w:szCs w:val="24"/>
        </w:rPr>
        <w:t>）</w:t>
      </w:r>
      <w:r w:rsidR="006545E8">
        <w:rPr>
          <w:rFonts w:hint="eastAsia"/>
          <w:sz w:val="24"/>
          <w:szCs w:val="24"/>
        </w:rPr>
        <w:t>水钟又叫</w:t>
      </w:r>
      <w:r w:rsidR="006545E8" w:rsidRPr="00B70366">
        <w:rPr>
          <w:rFonts w:hint="eastAsia"/>
          <w:b/>
          <w:color w:val="FF0000"/>
          <w:sz w:val="24"/>
          <w:szCs w:val="24"/>
          <w:u w:val="single"/>
        </w:rPr>
        <w:t>滴漏、刻漏</w:t>
      </w:r>
      <w:r w:rsidR="006545E8">
        <w:rPr>
          <w:rFonts w:hint="eastAsia"/>
          <w:sz w:val="24"/>
          <w:szCs w:val="24"/>
        </w:rPr>
        <w:t>，是古代的一</w:t>
      </w:r>
      <w:r w:rsidR="002D4992">
        <w:rPr>
          <w:rFonts w:hint="eastAsia"/>
          <w:sz w:val="24"/>
          <w:szCs w:val="24"/>
        </w:rPr>
        <w:t xml:space="preserve"> </w:t>
      </w:r>
      <w:r w:rsidR="006545E8">
        <w:rPr>
          <w:rFonts w:hint="eastAsia"/>
          <w:sz w:val="24"/>
          <w:szCs w:val="24"/>
        </w:rPr>
        <w:t>种计时工具，优点是在晚上和阴天可以计时。</w:t>
      </w:r>
    </w:p>
    <w:p w:rsidR="006545E8" w:rsidRPr="006545E8" w:rsidRDefault="00BE4EAA" w:rsidP="00BE352C"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 w:rsidRPr="006545E8">
        <w:rPr>
          <w:sz w:val="24"/>
          <w:szCs w:val="24"/>
        </w:rPr>
        <w:t>（</w:t>
      </w:r>
      <w:r w:rsidRPr="006545E8">
        <w:rPr>
          <w:sz w:val="24"/>
          <w:szCs w:val="24"/>
        </w:rPr>
        <w:t>2</w:t>
      </w:r>
      <w:r w:rsidRPr="006545E8">
        <w:rPr>
          <w:sz w:val="24"/>
          <w:szCs w:val="24"/>
        </w:rPr>
        <w:t>）</w:t>
      </w:r>
      <w:r w:rsidR="006545E8" w:rsidRPr="006545E8">
        <w:rPr>
          <w:rFonts w:asciiTheme="minorEastAsia" w:hAnsiTheme="minorEastAsia" w:hint="eastAsia"/>
          <w:sz w:val="24"/>
          <w:szCs w:val="24"/>
        </w:rPr>
        <w:t>水钟的等时性：</w:t>
      </w:r>
      <w:r w:rsidR="006545E8" w:rsidRPr="00C974E3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同一容器内水流完的时间基本相同</w:t>
      </w:r>
      <w:r w:rsidR="006545E8" w:rsidRPr="006545E8">
        <w:rPr>
          <w:rFonts w:asciiTheme="minorEastAsia" w:hAnsiTheme="minorEastAsia" w:hint="eastAsia"/>
          <w:b/>
          <w:sz w:val="24"/>
          <w:szCs w:val="24"/>
        </w:rPr>
        <w:t>。</w:t>
      </w:r>
    </w:p>
    <w:p w:rsidR="006545E8" w:rsidRPr="006545E8" w:rsidRDefault="00BE4EAA" w:rsidP="00BE352C"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 w:rsidRPr="006545E8">
        <w:rPr>
          <w:sz w:val="24"/>
          <w:szCs w:val="24"/>
        </w:rPr>
        <w:t>（</w:t>
      </w:r>
      <w:r w:rsidRPr="006545E8">
        <w:rPr>
          <w:sz w:val="24"/>
          <w:szCs w:val="24"/>
        </w:rPr>
        <w:t>3</w:t>
      </w:r>
      <w:r w:rsidRPr="006545E8">
        <w:rPr>
          <w:sz w:val="24"/>
          <w:szCs w:val="24"/>
        </w:rPr>
        <w:t>）</w:t>
      </w:r>
      <w:r w:rsidR="006545E8" w:rsidRPr="00C974E3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水位高度</w:t>
      </w:r>
      <w:r w:rsidR="006545E8" w:rsidRPr="006545E8">
        <w:rPr>
          <w:rFonts w:asciiTheme="minorEastAsia" w:hAnsiTheme="minorEastAsia" w:hint="eastAsia"/>
          <w:sz w:val="24"/>
          <w:szCs w:val="24"/>
        </w:rPr>
        <w:t>和</w:t>
      </w:r>
      <w:r w:rsidR="006545E8" w:rsidRPr="00C974E3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流水孔径</w:t>
      </w:r>
      <w:r w:rsidR="006545E8" w:rsidRPr="006545E8">
        <w:rPr>
          <w:rFonts w:asciiTheme="minorEastAsia" w:hAnsiTheme="minorEastAsia" w:hint="eastAsia"/>
          <w:sz w:val="24"/>
          <w:szCs w:val="24"/>
        </w:rPr>
        <w:t>是影响水流出速度的两个重要因素。</w:t>
      </w:r>
    </w:p>
    <w:p w:rsidR="00EE70B8" w:rsidRDefault="00F16C8B" w:rsidP="00BE352C">
      <w:pPr>
        <w:spacing w:line="360" w:lineRule="auto"/>
        <w:ind w:left="703" w:hangingChars="250" w:hanging="703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第</w:t>
      </w:r>
      <w:r>
        <w:rPr>
          <w:b/>
          <w:sz w:val="28"/>
          <w:szCs w:val="28"/>
        </w:rPr>
        <w:t>3</w:t>
      </w:r>
      <w:r>
        <w:rPr>
          <w:rFonts w:hint="eastAsia"/>
          <w:b/>
          <w:sz w:val="28"/>
          <w:szCs w:val="28"/>
        </w:rPr>
        <w:t>课</w:t>
      </w:r>
      <w:r w:rsidR="0025051D">
        <w:rPr>
          <w:rFonts w:hint="eastAsia"/>
          <w:b/>
          <w:sz w:val="28"/>
          <w:szCs w:val="28"/>
        </w:rPr>
        <w:t>《</w:t>
      </w:r>
      <w:r w:rsidR="0025051D">
        <w:rPr>
          <w:rFonts w:asciiTheme="minorEastAsia" w:hAnsiTheme="minorEastAsia" w:cstheme="minorEastAsia"/>
          <w:b/>
          <w:sz w:val="28"/>
          <w:szCs w:val="28"/>
        </w:rPr>
        <w:t>我们的水钟</w:t>
      </w:r>
      <w:r w:rsidR="0025051D">
        <w:rPr>
          <w:rFonts w:hint="eastAsia"/>
          <w:b/>
          <w:sz w:val="28"/>
          <w:szCs w:val="28"/>
        </w:rPr>
        <w:t>》</w:t>
      </w:r>
    </w:p>
    <w:p w:rsidR="006545E8" w:rsidRPr="003C382C" w:rsidRDefault="00BE4EAA" w:rsidP="00BE352C">
      <w:pPr>
        <w:spacing w:line="360" w:lineRule="auto"/>
        <w:ind w:left="720" w:hangingChars="300" w:hanging="720"/>
        <w:rPr>
          <w:rFonts w:asciiTheme="minorEastAsia" w:hAnsiTheme="minorEastAsia"/>
          <w:sz w:val="24"/>
          <w:szCs w:val="24"/>
          <w:u w:val="single"/>
        </w:rPr>
      </w:pPr>
      <w:r w:rsidRPr="006545E8">
        <w:rPr>
          <w:sz w:val="24"/>
          <w:szCs w:val="24"/>
        </w:rPr>
        <w:t>（</w:t>
      </w:r>
      <w:r w:rsidRPr="006545E8">
        <w:rPr>
          <w:sz w:val="24"/>
          <w:szCs w:val="24"/>
        </w:rPr>
        <w:t>1</w:t>
      </w:r>
      <w:r w:rsidRPr="006545E8">
        <w:rPr>
          <w:sz w:val="24"/>
          <w:szCs w:val="24"/>
        </w:rPr>
        <w:t>）</w:t>
      </w:r>
      <w:r w:rsidR="006545E8" w:rsidRPr="006545E8">
        <w:rPr>
          <w:rFonts w:asciiTheme="minorEastAsia" w:hAnsiTheme="minorEastAsia" w:hint="eastAsia"/>
          <w:sz w:val="24"/>
          <w:szCs w:val="24"/>
        </w:rPr>
        <w:t>水位高度的变化使得水滴漏的速度不均匀。</w:t>
      </w:r>
      <w:r w:rsidR="006545E8" w:rsidRPr="003C382C">
        <w:rPr>
          <w:rFonts w:asciiTheme="minorEastAsia" w:hAnsiTheme="minorEastAsia" w:hint="eastAsia"/>
          <w:sz w:val="24"/>
          <w:szCs w:val="24"/>
        </w:rPr>
        <w:t>水位</w:t>
      </w:r>
      <w:r w:rsidR="006545E8" w:rsidRPr="003C382C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高</w:t>
      </w:r>
      <w:r w:rsidR="006545E8" w:rsidRPr="003C382C">
        <w:rPr>
          <w:rFonts w:asciiTheme="minorEastAsia" w:hAnsiTheme="minorEastAsia" w:hint="eastAsia"/>
          <w:sz w:val="24"/>
          <w:szCs w:val="24"/>
        </w:rPr>
        <w:t>，水滴漏的速度</w:t>
      </w:r>
      <w:r w:rsidR="006545E8" w:rsidRPr="003C382C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快</w:t>
      </w:r>
      <w:r w:rsidR="006545E8" w:rsidRPr="003C382C">
        <w:rPr>
          <w:rFonts w:asciiTheme="minorEastAsia" w:hAnsiTheme="minorEastAsia" w:hint="eastAsia"/>
          <w:sz w:val="24"/>
          <w:szCs w:val="24"/>
        </w:rPr>
        <w:t>；水位</w:t>
      </w:r>
      <w:r w:rsidR="006545E8" w:rsidRPr="003C382C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低</w:t>
      </w:r>
      <w:r w:rsidR="006545E8" w:rsidRPr="003C382C">
        <w:rPr>
          <w:rFonts w:asciiTheme="minorEastAsia" w:hAnsiTheme="minorEastAsia" w:hint="eastAsia"/>
          <w:sz w:val="24"/>
          <w:szCs w:val="24"/>
        </w:rPr>
        <w:t>，水滴漏的速度</w:t>
      </w:r>
      <w:r w:rsidR="006545E8" w:rsidRPr="003C382C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慢</w:t>
      </w:r>
      <w:r w:rsidR="006545E8" w:rsidRPr="003C382C">
        <w:rPr>
          <w:rFonts w:asciiTheme="minorEastAsia" w:hAnsiTheme="minorEastAsia" w:hint="eastAsia"/>
          <w:sz w:val="24"/>
          <w:szCs w:val="24"/>
        </w:rPr>
        <w:t>。</w:t>
      </w:r>
    </w:p>
    <w:p w:rsidR="00EE70B8" w:rsidRDefault="00BE4EAA" w:rsidP="00BE352C">
      <w:pPr>
        <w:spacing w:line="360" w:lineRule="auto"/>
        <w:ind w:left="600" w:hangingChars="250" w:hanging="600"/>
        <w:rPr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sz w:val="24"/>
          <w:szCs w:val="24"/>
        </w:rPr>
        <w:t>）</w:t>
      </w:r>
      <w:r w:rsidR="006545E8">
        <w:rPr>
          <w:sz w:val="24"/>
          <w:szCs w:val="24"/>
        </w:rPr>
        <w:t>我们可以</w:t>
      </w:r>
      <w:r w:rsidR="006545E8" w:rsidRPr="003C382C">
        <w:rPr>
          <w:b/>
          <w:color w:val="FF0000"/>
          <w:sz w:val="24"/>
          <w:szCs w:val="24"/>
          <w:u w:val="single"/>
        </w:rPr>
        <w:t>控制</w:t>
      </w:r>
      <w:r w:rsidR="00C974E3" w:rsidRPr="003C382C">
        <w:rPr>
          <w:rFonts w:hint="eastAsia"/>
          <w:b/>
          <w:color w:val="FF0000"/>
          <w:sz w:val="24"/>
          <w:szCs w:val="24"/>
          <w:u w:val="single"/>
        </w:rPr>
        <w:t>水流</w:t>
      </w:r>
      <w:r w:rsidR="006545E8" w:rsidRPr="003C382C">
        <w:rPr>
          <w:b/>
          <w:color w:val="FF0000"/>
          <w:sz w:val="24"/>
          <w:szCs w:val="24"/>
          <w:u w:val="single"/>
        </w:rPr>
        <w:t>的速度</w:t>
      </w:r>
      <w:r w:rsidR="006545E8">
        <w:rPr>
          <w:sz w:val="24"/>
          <w:szCs w:val="24"/>
        </w:rPr>
        <w:t>，从而使水钟计时更加准确。</w:t>
      </w:r>
    </w:p>
    <w:p w:rsidR="00EE70B8" w:rsidRDefault="00F16C8B" w:rsidP="00BE352C">
      <w:pPr>
        <w:spacing w:line="360" w:lineRule="auto"/>
        <w:ind w:left="703" w:hangingChars="250" w:hanging="703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第</w:t>
      </w:r>
      <w:r>
        <w:rPr>
          <w:b/>
          <w:sz w:val="28"/>
          <w:szCs w:val="28"/>
        </w:rPr>
        <w:t>4</w:t>
      </w:r>
      <w:r>
        <w:rPr>
          <w:rFonts w:hint="eastAsia"/>
          <w:b/>
          <w:sz w:val="28"/>
          <w:szCs w:val="28"/>
        </w:rPr>
        <w:t>课</w:t>
      </w:r>
      <w:r w:rsidR="0025051D">
        <w:rPr>
          <w:rFonts w:hint="eastAsia"/>
          <w:b/>
          <w:sz w:val="28"/>
          <w:szCs w:val="28"/>
        </w:rPr>
        <w:t>《</w:t>
      </w:r>
      <w:r w:rsidR="0025051D">
        <w:rPr>
          <w:rFonts w:asciiTheme="minorEastAsia" w:hAnsiTheme="minorEastAsia" w:cstheme="minorEastAsia"/>
          <w:b/>
          <w:sz w:val="28"/>
          <w:szCs w:val="28"/>
        </w:rPr>
        <w:t>机械摆钟</w:t>
      </w:r>
      <w:r w:rsidR="0025051D">
        <w:rPr>
          <w:rFonts w:hint="eastAsia"/>
          <w:b/>
          <w:sz w:val="28"/>
          <w:szCs w:val="28"/>
        </w:rPr>
        <w:t>》</w:t>
      </w:r>
    </w:p>
    <w:p w:rsidR="006545E8" w:rsidRPr="009E09A9" w:rsidRDefault="00BE4EAA" w:rsidP="00BE352C">
      <w:pPr>
        <w:spacing w:line="360" w:lineRule="auto"/>
        <w:ind w:left="600" w:hangingChars="250" w:hanging="600"/>
        <w:rPr>
          <w:rFonts w:asciiTheme="minorEastAsia" w:hAnsiTheme="minorEastAsia"/>
          <w:b/>
          <w:sz w:val="24"/>
          <w:szCs w:val="24"/>
          <w:u w:val="single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sz w:val="24"/>
          <w:szCs w:val="24"/>
        </w:rPr>
        <w:t>）</w:t>
      </w:r>
      <w:r w:rsidR="006545E8">
        <w:rPr>
          <w:rFonts w:asciiTheme="minorEastAsia" w:hAnsiTheme="minorEastAsia" w:hint="eastAsia"/>
          <w:sz w:val="24"/>
          <w:szCs w:val="24"/>
        </w:rPr>
        <w:t>在细线下面栓一个重物，且细线的质量和重物相比可以忽略，就可以</w:t>
      </w:r>
      <w:r w:rsidR="00431EB2">
        <w:rPr>
          <w:rFonts w:asciiTheme="minorEastAsia" w:hAnsiTheme="minorEastAsia" w:hint="eastAsia"/>
          <w:sz w:val="24"/>
          <w:szCs w:val="24"/>
        </w:rPr>
        <w:t>看作</w:t>
      </w:r>
      <w:r w:rsidR="006545E8">
        <w:rPr>
          <w:rFonts w:asciiTheme="minorEastAsia" w:hAnsiTheme="minorEastAsia" w:hint="eastAsia"/>
          <w:sz w:val="24"/>
          <w:szCs w:val="24"/>
        </w:rPr>
        <w:t>一个</w:t>
      </w:r>
      <w:r w:rsidR="006545E8" w:rsidRPr="008D70C6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单摆</w:t>
      </w:r>
      <w:r w:rsidR="006545E8" w:rsidRPr="008D70C6">
        <w:rPr>
          <w:rFonts w:asciiTheme="minorEastAsia" w:hAnsiTheme="minorEastAsia" w:hint="eastAsia"/>
          <w:sz w:val="24"/>
          <w:szCs w:val="24"/>
        </w:rPr>
        <w:t>。</w:t>
      </w:r>
    </w:p>
    <w:p w:rsidR="009E09A9" w:rsidRPr="009E09A9" w:rsidRDefault="00BE4EAA" w:rsidP="00BE352C"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 w:rsidRPr="009E09A9">
        <w:rPr>
          <w:sz w:val="24"/>
          <w:szCs w:val="24"/>
        </w:rPr>
        <w:t>（</w:t>
      </w:r>
      <w:r w:rsidRPr="009E09A9">
        <w:rPr>
          <w:sz w:val="24"/>
          <w:szCs w:val="24"/>
        </w:rPr>
        <w:t>2</w:t>
      </w:r>
      <w:r w:rsidRPr="009E09A9">
        <w:rPr>
          <w:sz w:val="24"/>
          <w:szCs w:val="24"/>
        </w:rPr>
        <w:t>）</w:t>
      </w:r>
      <w:r w:rsidR="009E09A9" w:rsidRPr="009E09A9">
        <w:rPr>
          <w:rFonts w:asciiTheme="minorEastAsia" w:hAnsiTheme="minorEastAsia" w:hint="eastAsia"/>
          <w:sz w:val="24"/>
          <w:szCs w:val="24"/>
        </w:rPr>
        <w:t>同一个单摆</w:t>
      </w:r>
      <w:r w:rsidR="00431EB2">
        <w:rPr>
          <w:rFonts w:asciiTheme="minorEastAsia" w:hAnsiTheme="minorEastAsia" w:hint="eastAsia"/>
          <w:sz w:val="24"/>
          <w:szCs w:val="24"/>
        </w:rPr>
        <w:t>在</w:t>
      </w:r>
      <w:r w:rsidR="00431EB2">
        <w:rPr>
          <w:rFonts w:asciiTheme="minorEastAsia" w:hAnsiTheme="minorEastAsia"/>
          <w:sz w:val="24"/>
          <w:szCs w:val="24"/>
        </w:rPr>
        <w:t>相同</w:t>
      </w:r>
      <w:r w:rsidR="009E09A9" w:rsidRPr="009E09A9">
        <w:rPr>
          <w:rFonts w:asciiTheme="minorEastAsia" w:hAnsiTheme="minorEastAsia" w:hint="eastAsia"/>
          <w:sz w:val="24"/>
          <w:szCs w:val="24"/>
        </w:rPr>
        <w:t>时间</w:t>
      </w:r>
      <w:r w:rsidR="00431EB2">
        <w:rPr>
          <w:rFonts w:asciiTheme="minorEastAsia" w:hAnsiTheme="minorEastAsia" w:hint="eastAsia"/>
          <w:sz w:val="24"/>
          <w:szCs w:val="24"/>
        </w:rPr>
        <w:t>内</w:t>
      </w:r>
      <w:r w:rsidR="00431EB2">
        <w:rPr>
          <w:rFonts w:asciiTheme="minorEastAsia" w:hAnsiTheme="minorEastAsia"/>
          <w:sz w:val="24"/>
          <w:szCs w:val="24"/>
        </w:rPr>
        <w:t>摆动次数</w:t>
      </w:r>
      <w:r w:rsidR="009E09A9" w:rsidRPr="009E09A9">
        <w:rPr>
          <w:rFonts w:asciiTheme="minorEastAsia" w:hAnsiTheme="minorEastAsia" w:hint="eastAsia"/>
          <w:sz w:val="24"/>
          <w:szCs w:val="24"/>
        </w:rPr>
        <w:t>相同</w:t>
      </w:r>
      <w:r w:rsidR="00431EB2">
        <w:rPr>
          <w:rFonts w:asciiTheme="minorEastAsia" w:hAnsiTheme="minorEastAsia" w:hint="eastAsia"/>
          <w:sz w:val="24"/>
          <w:szCs w:val="24"/>
        </w:rPr>
        <w:t>，</w:t>
      </w:r>
      <w:r w:rsidR="00431EB2">
        <w:rPr>
          <w:rFonts w:asciiTheme="minorEastAsia" w:hAnsiTheme="minorEastAsia"/>
          <w:sz w:val="24"/>
          <w:szCs w:val="24"/>
        </w:rPr>
        <w:t>这就是</w:t>
      </w:r>
      <w:r w:rsidR="00431EB2" w:rsidRPr="008D70C6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单摆的等时性</w:t>
      </w:r>
      <w:r w:rsidR="009E09A9" w:rsidRPr="009E09A9">
        <w:rPr>
          <w:rFonts w:asciiTheme="minorEastAsia" w:hAnsiTheme="minorEastAsia" w:hint="eastAsia"/>
          <w:sz w:val="24"/>
          <w:szCs w:val="24"/>
        </w:rPr>
        <w:t>。</w:t>
      </w:r>
    </w:p>
    <w:p w:rsidR="00EE70B8" w:rsidRDefault="00F16C8B" w:rsidP="00BE352C">
      <w:pPr>
        <w:spacing w:line="360" w:lineRule="auto"/>
        <w:ind w:left="703" w:hangingChars="250" w:hanging="703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第</w:t>
      </w:r>
      <w:r>
        <w:rPr>
          <w:b/>
          <w:sz w:val="28"/>
          <w:szCs w:val="28"/>
        </w:rPr>
        <w:t>5</w:t>
      </w:r>
      <w:r>
        <w:rPr>
          <w:rFonts w:hint="eastAsia"/>
          <w:b/>
          <w:sz w:val="28"/>
          <w:szCs w:val="28"/>
        </w:rPr>
        <w:t>课</w:t>
      </w:r>
      <w:r w:rsidR="0025051D">
        <w:rPr>
          <w:rFonts w:hint="eastAsia"/>
          <w:b/>
          <w:sz w:val="28"/>
          <w:szCs w:val="28"/>
        </w:rPr>
        <w:t>《</w:t>
      </w:r>
      <w:r w:rsidR="0025051D">
        <w:rPr>
          <w:rFonts w:asciiTheme="minorEastAsia" w:hAnsiTheme="minorEastAsia" w:cstheme="minorEastAsia"/>
          <w:b/>
          <w:sz w:val="28"/>
          <w:szCs w:val="28"/>
        </w:rPr>
        <w:t>摆的快慢</w:t>
      </w:r>
      <w:r w:rsidR="0025051D">
        <w:rPr>
          <w:rFonts w:hint="eastAsia"/>
          <w:b/>
          <w:sz w:val="28"/>
          <w:szCs w:val="28"/>
        </w:rPr>
        <w:t>》</w:t>
      </w:r>
    </w:p>
    <w:p w:rsidR="009E09A9" w:rsidRPr="009E09A9" w:rsidRDefault="00BE4EAA" w:rsidP="00BE352C"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 w:rsidRPr="009E09A9">
        <w:rPr>
          <w:sz w:val="24"/>
          <w:szCs w:val="24"/>
        </w:rPr>
        <w:t>（</w:t>
      </w:r>
      <w:r w:rsidRPr="009E09A9">
        <w:rPr>
          <w:sz w:val="24"/>
          <w:szCs w:val="24"/>
        </w:rPr>
        <w:t>1</w:t>
      </w:r>
      <w:r w:rsidRPr="009E09A9">
        <w:rPr>
          <w:sz w:val="24"/>
          <w:szCs w:val="24"/>
        </w:rPr>
        <w:t>）</w:t>
      </w:r>
      <w:r w:rsidR="009E09A9" w:rsidRPr="009E09A9">
        <w:rPr>
          <w:rFonts w:asciiTheme="minorEastAsia" w:hAnsiTheme="minorEastAsia" w:hint="eastAsia"/>
          <w:sz w:val="24"/>
          <w:szCs w:val="24"/>
        </w:rPr>
        <w:t>改变</w:t>
      </w:r>
      <w:r w:rsidR="009E09A9" w:rsidRPr="001578D8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摆锤质</w:t>
      </w:r>
      <w:r w:rsidR="009E09A9" w:rsidRPr="009E09A9">
        <w:rPr>
          <w:rFonts w:asciiTheme="minorEastAsia" w:hAnsiTheme="minorEastAsia" w:hint="eastAsia"/>
          <w:b/>
          <w:sz w:val="24"/>
          <w:szCs w:val="24"/>
          <w:u w:val="single"/>
        </w:rPr>
        <w:t>量</w:t>
      </w:r>
      <w:r w:rsidR="009E09A9" w:rsidRPr="009E09A9">
        <w:rPr>
          <w:rFonts w:asciiTheme="minorEastAsia" w:hAnsiTheme="minorEastAsia" w:hint="eastAsia"/>
          <w:sz w:val="24"/>
          <w:szCs w:val="24"/>
        </w:rPr>
        <w:t>和</w:t>
      </w:r>
      <w:r w:rsidR="009E09A9" w:rsidRPr="001578D8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摆幅大小</w:t>
      </w:r>
      <w:r w:rsidR="001578D8">
        <w:rPr>
          <w:rFonts w:asciiTheme="minorEastAsia" w:hAnsiTheme="minorEastAsia" w:hint="eastAsia"/>
          <w:sz w:val="24"/>
          <w:szCs w:val="24"/>
        </w:rPr>
        <w:t>不能改变摆动</w:t>
      </w:r>
      <w:r w:rsidR="009E09A9" w:rsidRPr="009E09A9">
        <w:rPr>
          <w:rFonts w:asciiTheme="minorEastAsia" w:hAnsiTheme="minorEastAsia" w:hint="eastAsia"/>
          <w:sz w:val="24"/>
          <w:szCs w:val="24"/>
        </w:rPr>
        <w:t>快慢。</w:t>
      </w:r>
    </w:p>
    <w:p w:rsidR="009E09A9" w:rsidRPr="009E09A9" w:rsidRDefault="00BE4EAA" w:rsidP="00BE352C"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 w:rsidRPr="009E09A9">
        <w:rPr>
          <w:sz w:val="24"/>
          <w:szCs w:val="24"/>
        </w:rPr>
        <w:t>（</w:t>
      </w:r>
      <w:r w:rsidRPr="009E09A9">
        <w:rPr>
          <w:sz w:val="24"/>
          <w:szCs w:val="24"/>
        </w:rPr>
        <w:t>2</w:t>
      </w:r>
      <w:r w:rsidRPr="009E09A9">
        <w:rPr>
          <w:sz w:val="24"/>
          <w:szCs w:val="24"/>
        </w:rPr>
        <w:t>）</w:t>
      </w:r>
      <w:r w:rsidR="009E09A9" w:rsidRPr="001578D8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摆绳长短</w:t>
      </w:r>
      <w:r w:rsidR="009E09A9" w:rsidRPr="009E09A9">
        <w:rPr>
          <w:rFonts w:asciiTheme="minorEastAsia" w:hAnsiTheme="minorEastAsia" w:hint="eastAsia"/>
          <w:sz w:val="24"/>
          <w:szCs w:val="24"/>
        </w:rPr>
        <w:t>影响摆的快慢：摆绳越</w:t>
      </w:r>
      <w:r w:rsidR="009E09A9" w:rsidRPr="001578D8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短</w:t>
      </w:r>
      <w:r w:rsidR="009E09A9" w:rsidRPr="009E09A9">
        <w:rPr>
          <w:rFonts w:asciiTheme="minorEastAsia" w:hAnsiTheme="minorEastAsia" w:hint="eastAsia"/>
          <w:sz w:val="24"/>
          <w:szCs w:val="24"/>
        </w:rPr>
        <w:t>，摆</w:t>
      </w:r>
      <w:r w:rsidR="001578D8">
        <w:rPr>
          <w:rFonts w:asciiTheme="minorEastAsia" w:hAnsiTheme="minorEastAsia" w:hint="eastAsia"/>
          <w:sz w:val="24"/>
          <w:szCs w:val="24"/>
        </w:rPr>
        <w:t>动</w:t>
      </w:r>
      <w:r w:rsidR="009E09A9" w:rsidRPr="009E09A9">
        <w:rPr>
          <w:rFonts w:asciiTheme="minorEastAsia" w:hAnsiTheme="minorEastAsia" w:hint="eastAsia"/>
          <w:sz w:val="24"/>
          <w:szCs w:val="24"/>
        </w:rPr>
        <w:t>速度越</w:t>
      </w:r>
      <w:r w:rsidR="009E09A9" w:rsidRPr="001578D8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快</w:t>
      </w:r>
      <w:r w:rsidR="009E09A9" w:rsidRPr="009E09A9">
        <w:rPr>
          <w:rFonts w:asciiTheme="minorEastAsia" w:hAnsiTheme="minorEastAsia" w:hint="eastAsia"/>
          <w:sz w:val="24"/>
          <w:szCs w:val="24"/>
        </w:rPr>
        <w:t>；摆绳越</w:t>
      </w:r>
      <w:r w:rsidR="009E09A9" w:rsidRPr="001578D8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长</w:t>
      </w:r>
      <w:r w:rsidR="001578D8">
        <w:rPr>
          <w:rFonts w:asciiTheme="minorEastAsia" w:hAnsiTheme="minorEastAsia" w:hint="eastAsia"/>
          <w:sz w:val="24"/>
          <w:szCs w:val="24"/>
        </w:rPr>
        <w:t>，摆动</w:t>
      </w:r>
      <w:r w:rsidR="009E09A9" w:rsidRPr="009E09A9">
        <w:rPr>
          <w:rFonts w:asciiTheme="minorEastAsia" w:hAnsiTheme="minorEastAsia" w:hint="eastAsia"/>
          <w:sz w:val="24"/>
          <w:szCs w:val="24"/>
        </w:rPr>
        <w:t>速度越</w:t>
      </w:r>
      <w:r w:rsidR="009E09A9" w:rsidRPr="001578D8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慢</w:t>
      </w:r>
      <w:r w:rsidR="009E09A9" w:rsidRPr="009E09A9">
        <w:rPr>
          <w:rFonts w:asciiTheme="minorEastAsia" w:hAnsiTheme="minorEastAsia" w:hint="eastAsia"/>
          <w:sz w:val="24"/>
          <w:szCs w:val="24"/>
        </w:rPr>
        <w:t>。</w:t>
      </w:r>
    </w:p>
    <w:p w:rsidR="00EE70B8" w:rsidRDefault="00F16C8B" w:rsidP="00BE352C">
      <w:pPr>
        <w:spacing w:line="360" w:lineRule="auto"/>
        <w:ind w:left="703" w:hangingChars="250" w:hanging="703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第</w:t>
      </w:r>
      <w:r>
        <w:rPr>
          <w:b/>
          <w:sz w:val="28"/>
          <w:szCs w:val="28"/>
        </w:rPr>
        <w:t>6</w:t>
      </w:r>
      <w:r>
        <w:rPr>
          <w:rFonts w:hint="eastAsia"/>
          <w:b/>
          <w:sz w:val="28"/>
          <w:szCs w:val="28"/>
        </w:rPr>
        <w:t>课</w:t>
      </w:r>
      <w:r w:rsidR="0025051D">
        <w:rPr>
          <w:rFonts w:hint="eastAsia"/>
          <w:b/>
          <w:sz w:val="28"/>
          <w:szCs w:val="28"/>
        </w:rPr>
        <w:t>《</w:t>
      </w:r>
      <w:r w:rsidR="0025051D">
        <w:rPr>
          <w:rFonts w:asciiTheme="minorEastAsia" w:hAnsiTheme="minorEastAsia" w:cstheme="minorEastAsia"/>
          <w:b/>
          <w:sz w:val="28"/>
          <w:szCs w:val="28"/>
        </w:rPr>
        <w:t>制作钟摆</w:t>
      </w:r>
      <w:r w:rsidR="0025051D">
        <w:rPr>
          <w:rFonts w:hint="eastAsia"/>
          <w:b/>
          <w:sz w:val="28"/>
          <w:szCs w:val="28"/>
        </w:rPr>
        <w:t>》</w:t>
      </w:r>
    </w:p>
    <w:p w:rsidR="00EE70B8" w:rsidRDefault="00BE4EAA" w:rsidP="00BE352C">
      <w:pPr>
        <w:spacing w:line="360" w:lineRule="auto"/>
        <w:ind w:left="600" w:hangingChars="250" w:hanging="600"/>
        <w:rPr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sz w:val="24"/>
          <w:szCs w:val="24"/>
        </w:rPr>
        <w:t>）</w:t>
      </w:r>
      <w:r w:rsidR="009E09A9">
        <w:rPr>
          <w:sz w:val="24"/>
          <w:szCs w:val="24"/>
        </w:rPr>
        <w:t>机械摆钟的摆一分钟摆</w:t>
      </w:r>
      <w:r w:rsidR="009E09A9" w:rsidRPr="006E6AA7">
        <w:rPr>
          <w:rFonts w:hint="eastAsia"/>
          <w:b/>
          <w:color w:val="FF0000"/>
          <w:sz w:val="24"/>
          <w:szCs w:val="24"/>
          <w:u w:val="single"/>
        </w:rPr>
        <w:t>60</w:t>
      </w:r>
      <w:r w:rsidR="009E09A9" w:rsidRPr="006E6AA7">
        <w:rPr>
          <w:rFonts w:hint="eastAsia"/>
          <w:b/>
          <w:color w:val="FF0000"/>
          <w:sz w:val="24"/>
          <w:szCs w:val="24"/>
          <w:u w:val="single"/>
        </w:rPr>
        <w:t>次</w:t>
      </w:r>
      <w:r w:rsidR="009E09A9">
        <w:rPr>
          <w:rFonts w:hint="eastAsia"/>
          <w:sz w:val="24"/>
          <w:szCs w:val="24"/>
        </w:rPr>
        <w:t>。</w:t>
      </w:r>
    </w:p>
    <w:p w:rsidR="006E6AA7" w:rsidRDefault="006E6AA7" w:rsidP="006E6AA7">
      <w:pPr>
        <w:spacing w:line="360" w:lineRule="auto"/>
        <w:ind w:left="600" w:hangingChars="250" w:hanging="600"/>
        <w:rPr>
          <w:sz w:val="24"/>
          <w:szCs w:val="24"/>
        </w:rPr>
      </w:pPr>
      <w:r>
        <w:rPr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sz w:val="24"/>
          <w:szCs w:val="24"/>
        </w:rPr>
        <w:t>）一分钟摆</w:t>
      </w:r>
      <w:r w:rsidRPr="006E6AA7">
        <w:rPr>
          <w:rFonts w:hint="eastAsia"/>
          <w:b/>
          <w:color w:val="FF0000"/>
          <w:sz w:val="24"/>
          <w:szCs w:val="24"/>
          <w:u w:val="single"/>
        </w:rPr>
        <w:t>60</w:t>
      </w:r>
      <w:r w:rsidRPr="006E6AA7">
        <w:rPr>
          <w:rFonts w:hint="eastAsia"/>
          <w:b/>
          <w:color w:val="FF0000"/>
          <w:sz w:val="24"/>
          <w:szCs w:val="24"/>
          <w:u w:val="single"/>
        </w:rPr>
        <w:t>次</w:t>
      </w:r>
      <w:r w:rsidRPr="006E6AA7">
        <w:rPr>
          <w:rFonts w:hint="eastAsia"/>
          <w:sz w:val="24"/>
          <w:szCs w:val="24"/>
        </w:rPr>
        <w:t>，</w:t>
      </w:r>
      <w:r w:rsidRPr="006E6AA7">
        <w:rPr>
          <w:sz w:val="24"/>
          <w:szCs w:val="24"/>
        </w:rPr>
        <w:t>摆绳长</w:t>
      </w:r>
      <w:r w:rsidRPr="006E6AA7">
        <w:rPr>
          <w:b/>
          <w:color w:val="FF0000"/>
          <w:sz w:val="24"/>
          <w:szCs w:val="24"/>
          <w:u w:val="single"/>
        </w:rPr>
        <w:t>约</w:t>
      </w:r>
      <w:r w:rsidRPr="006E6AA7">
        <w:rPr>
          <w:rFonts w:hint="eastAsia"/>
          <w:b/>
          <w:color w:val="FF0000"/>
          <w:sz w:val="24"/>
          <w:szCs w:val="24"/>
          <w:u w:val="single"/>
        </w:rPr>
        <w:t>25</w:t>
      </w:r>
      <w:r w:rsidRPr="006E6AA7">
        <w:rPr>
          <w:rFonts w:hint="eastAsia"/>
          <w:b/>
          <w:color w:val="FF0000"/>
          <w:sz w:val="24"/>
          <w:szCs w:val="24"/>
          <w:u w:val="single"/>
        </w:rPr>
        <w:t>厘米</w:t>
      </w:r>
      <w:r>
        <w:rPr>
          <w:rFonts w:hint="eastAsia"/>
          <w:sz w:val="24"/>
          <w:szCs w:val="24"/>
        </w:rPr>
        <w:t>。</w:t>
      </w:r>
    </w:p>
    <w:p w:rsidR="00EE70B8" w:rsidRDefault="00F16C8B" w:rsidP="00BE352C">
      <w:pPr>
        <w:spacing w:line="360" w:lineRule="auto"/>
        <w:ind w:left="703" w:hangingChars="250" w:hanging="703"/>
        <w:rPr>
          <w:b/>
          <w:sz w:val="24"/>
          <w:szCs w:val="24"/>
        </w:rPr>
      </w:pPr>
      <w:r>
        <w:rPr>
          <w:rFonts w:hint="eastAsia"/>
          <w:b/>
          <w:sz w:val="28"/>
          <w:szCs w:val="28"/>
        </w:rPr>
        <w:t>第</w:t>
      </w:r>
      <w:r>
        <w:rPr>
          <w:b/>
          <w:sz w:val="28"/>
          <w:szCs w:val="28"/>
        </w:rPr>
        <w:t>7</w:t>
      </w:r>
      <w:r>
        <w:rPr>
          <w:rFonts w:hint="eastAsia"/>
          <w:b/>
          <w:sz w:val="28"/>
          <w:szCs w:val="28"/>
        </w:rPr>
        <w:t>课</w:t>
      </w:r>
      <w:r w:rsidR="0025051D">
        <w:rPr>
          <w:rFonts w:hint="eastAsia"/>
          <w:b/>
          <w:sz w:val="28"/>
          <w:szCs w:val="28"/>
        </w:rPr>
        <w:t>《</w:t>
      </w:r>
      <w:r w:rsidR="0025051D">
        <w:rPr>
          <w:rFonts w:asciiTheme="minorEastAsia" w:hAnsiTheme="minorEastAsia" w:cstheme="minorEastAsia"/>
          <w:b/>
          <w:sz w:val="28"/>
          <w:szCs w:val="28"/>
        </w:rPr>
        <w:t>计量时间和我们的生活</w:t>
      </w:r>
      <w:r w:rsidR="0025051D">
        <w:rPr>
          <w:rFonts w:hint="eastAsia"/>
          <w:b/>
          <w:sz w:val="28"/>
          <w:szCs w:val="28"/>
        </w:rPr>
        <w:t>》</w:t>
      </w:r>
    </w:p>
    <w:p w:rsidR="009E09A9" w:rsidRPr="009E09A9" w:rsidRDefault="00BE4EAA" w:rsidP="00BE352C"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 w:rsidRPr="009E09A9">
        <w:rPr>
          <w:sz w:val="24"/>
          <w:szCs w:val="24"/>
        </w:rPr>
        <w:t>（</w:t>
      </w:r>
      <w:r w:rsidRPr="009E09A9">
        <w:rPr>
          <w:sz w:val="24"/>
          <w:szCs w:val="24"/>
        </w:rPr>
        <w:t>1</w:t>
      </w:r>
      <w:r w:rsidRPr="009E09A9">
        <w:rPr>
          <w:sz w:val="24"/>
          <w:szCs w:val="24"/>
        </w:rPr>
        <w:t>）</w:t>
      </w:r>
      <w:r w:rsidR="008D70C6">
        <w:rPr>
          <w:rFonts w:asciiTheme="minorEastAsia" w:hAnsiTheme="minorEastAsia" w:hint="eastAsia"/>
          <w:sz w:val="24"/>
          <w:szCs w:val="24"/>
        </w:rPr>
        <w:t>计时</w:t>
      </w:r>
      <w:r w:rsidR="008D70C6">
        <w:rPr>
          <w:rFonts w:asciiTheme="minorEastAsia" w:hAnsiTheme="minorEastAsia"/>
          <w:sz w:val="24"/>
          <w:szCs w:val="24"/>
        </w:rPr>
        <w:t>工具的设计运用了</w:t>
      </w:r>
      <w:r w:rsidR="008D70C6" w:rsidRPr="008D70C6">
        <w:rPr>
          <w:rFonts w:asciiTheme="minorEastAsia" w:hAnsiTheme="minorEastAsia"/>
          <w:b/>
          <w:color w:val="FF0000"/>
          <w:sz w:val="24"/>
          <w:szCs w:val="24"/>
          <w:u w:val="single"/>
        </w:rPr>
        <w:t>物体运动周期性变</w:t>
      </w:r>
      <w:r w:rsidR="008D70C6">
        <w:rPr>
          <w:rFonts w:asciiTheme="minorEastAsia" w:hAnsiTheme="minorEastAsia"/>
          <w:sz w:val="24"/>
          <w:szCs w:val="24"/>
        </w:rPr>
        <w:t>化的</w:t>
      </w:r>
      <w:r w:rsidR="008D70C6">
        <w:rPr>
          <w:rFonts w:asciiTheme="minorEastAsia" w:hAnsiTheme="minorEastAsia" w:hint="eastAsia"/>
          <w:sz w:val="24"/>
          <w:szCs w:val="24"/>
        </w:rPr>
        <w:t>规律</w:t>
      </w:r>
      <w:r w:rsidR="009E09A9" w:rsidRPr="009E09A9">
        <w:rPr>
          <w:rFonts w:asciiTheme="minorEastAsia" w:hAnsiTheme="minorEastAsia"/>
          <w:b/>
          <w:sz w:val="24"/>
          <w:szCs w:val="24"/>
        </w:rPr>
        <w:t>。</w:t>
      </w:r>
    </w:p>
    <w:p w:rsidR="00EE70B8" w:rsidRDefault="00BE4EAA" w:rsidP="00C02E6B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9E09A9">
        <w:rPr>
          <w:sz w:val="24"/>
          <w:szCs w:val="24"/>
        </w:rPr>
        <w:t>（</w:t>
      </w:r>
      <w:r w:rsidRPr="009E09A9">
        <w:rPr>
          <w:sz w:val="24"/>
          <w:szCs w:val="24"/>
        </w:rPr>
        <w:t>2</w:t>
      </w:r>
      <w:r w:rsidRPr="009E09A9">
        <w:rPr>
          <w:sz w:val="24"/>
          <w:szCs w:val="24"/>
        </w:rPr>
        <w:t>）</w:t>
      </w:r>
      <w:r w:rsidR="009E09A9" w:rsidRPr="009E09A9">
        <w:rPr>
          <w:rFonts w:asciiTheme="minorEastAsia" w:hAnsiTheme="minorEastAsia" w:hint="eastAsia"/>
          <w:sz w:val="24"/>
          <w:szCs w:val="24"/>
        </w:rPr>
        <w:t>人们对时间的计量经过了</w:t>
      </w:r>
      <w:r w:rsidR="009E09A9" w:rsidRPr="008D70C6">
        <w:rPr>
          <w:rFonts w:asciiTheme="minorEastAsia" w:hAnsiTheme="minorEastAsia" w:hint="eastAsia"/>
          <w:b/>
          <w:color w:val="FF0000"/>
          <w:sz w:val="24"/>
          <w:szCs w:val="24"/>
          <w:u w:val="single"/>
        </w:rPr>
        <w:t>自身感觉、太阳钟、水钟、摆钟、原子钟</w:t>
      </w:r>
      <w:r w:rsidR="009E09A9" w:rsidRPr="009E09A9">
        <w:rPr>
          <w:rFonts w:asciiTheme="minorEastAsia" w:hAnsiTheme="minorEastAsia" w:hint="eastAsia"/>
          <w:sz w:val="24"/>
          <w:szCs w:val="24"/>
        </w:rPr>
        <w:t>的变化，对时间的计量越来越准确。</w:t>
      </w:r>
    </w:p>
    <w:p w:rsidR="00B72450" w:rsidRPr="0007131F" w:rsidRDefault="00B72450" w:rsidP="00B72450">
      <w:pPr>
        <w:jc w:val="center"/>
        <w:rPr>
          <w:rFonts w:ascii="宋体" w:eastAsia="宋体" w:hAnsi="宋体"/>
          <w:b/>
          <w:sz w:val="30"/>
          <w:szCs w:val="30"/>
        </w:rPr>
      </w:pPr>
      <w:r w:rsidRPr="0007131F">
        <w:rPr>
          <w:rFonts w:ascii="宋体" w:eastAsia="宋体" w:hAnsi="宋体" w:hint="eastAsia"/>
          <w:b/>
          <w:sz w:val="30"/>
          <w:szCs w:val="30"/>
        </w:rPr>
        <w:lastRenderedPageBreak/>
        <w:t>五年级上册</w:t>
      </w:r>
      <w:r w:rsidRPr="0007131F">
        <w:rPr>
          <w:rFonts w:ascii="宋体" w:eastAsia="宋体" w:hAnsi="宋体"/>
          <w:b/>
          <w:sz w:val="30"/>
          <w:szCs w:val="30"/>
        </w:rPr>
        <w:t>第</w:t>
      </w:r>
      <w:r w:rsidRPr="0007131F">
        <w:rPr>
          <w:rFonts w:ascii="宋体" w:eastAsia="宋体" w:hAnsi="宋体" w:hint="eastAsia"/>
          <w:b/>
          <w:sz w:val="30"/>
          <w:szCs w:val="30"/>
        </w:rPr>
        <w:t>三</w:t>
      </w:r>
      <w:r w:rsidRPr="0007131F">
        <w:rPr>
          <w:rFonts w:ascii="宋体" w:eastAsia="宋体" w:hAnsi="宋体"/>
          <w:b/>
          <w:sz w:val="30"/>
          <w:szCs w:val="30"/>
        </w:rPr>
        <w:t>单元</w:t>
      </w:r>
      <w:r w:rsidRPr="0007131F">
        <w:rPr>
          <w:rFonts w:ascii="宋体" w:eastAsia="宋体" w:hAnsi="宋体" w:hint="eastAsia"/>
          <w:b/>
          <w:sz w:val="30"/>
          <w:szCs w:val="30"/>
        </w:rPr>
        <w:t>《计量时间》重点实验</w:t>
      </w:r>
    </w:p>
    <w:p w:rsidR="00B72450" w:rsidRPr="0007131F" w:rsidRDefault="00B72450" w:rsidP="00B72450">
      <w:pPr>
        <w:ind w:left="703" w:hangingChars="250" w:hanging="703"/>
        <w:jc w:val="left"/>
        <w:rPr>
          <w:rFonts w:ascii="宋体" w:eastAsia="宋体" w:hAnsi="宋体" w:cs="宋体"/>
          <w:b/>
          <w:bCs/>
          <w:sz w:val="28"/>
          <w:szCs w:val="28"/>
        </w:rPr>
      </w:pPr>
      <w:r w:rsidRPr="0007131F">
        <w:rPr>
          <w:rFonts w:ascii="宋体" w:eastAsia="宋体" w:hAnsi="宋体" w:cs="宋体"/>
          <w:b/>
          <w:bCs/>
          <w:sz w:val="28"/>
          <w:szCs w:val="28"/>
        </w:rPr>
        <w:t>1.</w:t>
      </w:r>
      <w:r w:rsidRPr="0007131F">
        <w:rPr>
          <w:rFonts w:ascii="宋体" w:eastAsia="宋体" w:hAnsi="宋体" w:cs="宋体" w:hint="eastAsia"/>
          <w:b/>
          <w:bCs/>
          <w:sz w:val="28"/>
          <w:szCs w:val="28"/>
        </w:rPr>
        <w:t>水流速度的变化</w:t>
      </w:r>
    </w:p>
    <w:tbl>
      <w:tblPr>
        <w:tblStyle w:val="a8"/>
        <w:tblW w:w="85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6712"/>
      </w:tblGrid>
      <w:tr w:rsidR="00B72450" w:rsidTr="00F83210">
        <w:trPr>
          <w:trHeight w:val="420"/>
        </w:trPr>
        <w:tc>
          <w:tcPr>
            <w:tcW w:w="1838" w:type="dxa"/>
            <w:vAlign w:val="center"/>
          </w:tcPr>
          <w:p w:rsidR="00B72450" w:rsidRPr="0007131F" w:rsidRDefault="00B72450" w:rsidP="00F83210">
            <w:pPr>
              <w:ind w:firstLineChars="150" w:firstLine="361"/>
              <w:rPr>
                <w:rFonts w:ascii="宋体" w:hAnsi="宋体" w:cs="宋体"/>
                <w:b/>
                <w:sz w:val="24"/>
                <w:szCs w:val="24"/>
              </w:rPr>
            </w:pPr>
            <w:r w:rsidRPr="0007131F">
              <w:rPr>
                <w:rFonts w:ascii="宋体" w:hAnsi="宋体" w:cs="宋体" w:hint="eastAsia"/>
                <w:b/>
                <w:sz w:val="24"/>
                <w:szCs w:val="24"/>
              </w:rPr>
              <w:t>实验名称</w:t>
            </w:r>
          </w:p>
        </w:tc>
        <w:tc>
          <w:tcPr>
            <w:tcW w:w="6712" w:type="dxa"/>
            <w:vAlign w:val="center"/>
          </w:tcPr>
          <w:p w:rsidR="00B72450" w:rsidRDefault="00B72450" w:rsidP="00F83210">
            <w:pPr>
              <w:pStyle w:val="a7"/>
              <w:shd w:val="clear" w:color="auto" w:fill="FFFFFF"/>
              <w:adjustRightInd w:val="0"/>
              <w:snapToGrid w:val="0"/>
              <w:spacing w:before="0" w:beforeAutospacing="0" w:after="0" w:afterAutospacing="0" w:line="360" w:lineRule="auto"/>
              <w:jc w:val="both"/>
            </w:pPr>
            <w:r>
              <w:rPr>
                <w:rFonts w:hint="eastAsia"/>
                <w:kern w:val="2"/>
              </w:rPr>
              <w:t>测量水流速度的变化</w:t>
            </w:r>
          </w:p>
        </w:tc>
      </w:tr>
      <w:tr w:rsidR="00B72450" w:rsidTr="00F83210">
        <w:trPr>
          <w:trHeight w:val="380"/>
        </w:trPr>
        <w:tc>
          <w:tcPr>
            <w:tcW w:w="1838" w:type="dxa"/>
            <w:vAlign w:val="center"/>
          </w:tcPr>
          <w:p w:rsidR="00B72450" w:rsidRPr="0007131F" w:rsidRDefault="00B72450" w:rsidP="00F83210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07131F">
              <w:rPr>
                <w:rFonts w:ascii="宋体" w:hAnsi="宋体" w:cs="宋体" w:hint="eastAsia"/>
                <w:b/>
                <w:sz w:val="24"/>
                <w:szCs w:val="24"/>
              </w:rPr>
              <w:t>实验材料</w:t>
            </w:r>
          </w:p>
        </w:tc>
        <w:tc>
          <w:tcPr>
            <w:tcW w:w="6712" w:type="dxa"/>
            <w:vAlign w:val="center"/>
          </w:tcPr>
          <w:p w:rsidR="00B72450" w:rsidRDefault="00B72450" w:rsidP="00F8321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塑料瓶，量筒，铁架台（含铁圈），秒表，图钉等</w:t>
            </w:r>
          </w:p>
        </w:tc>
      </w:tr>
      <w:tr w:rsidR="00B72450" w:rsidTr="00F83210">
        <w:trPr>
          <w:trHeight w:val="791"/>
        </w:trPr>
        <w:tc>
          <w:tcPr>
            <w:tcW w:w="1838" w:type="dxa"/>
            <w:vAlign w:val="center"/>
          </w:tcPr>
          <w:p w:rsidR="00B72450" w:rsidRPr="0007131F" w:rsidRDefault="00B72450" w:rsidP="00F83210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07131F">
              <w:rPr>
                <w:rFonts w:ascii="宋体" w:hAnsi="宋体" w:cs="宋体" w:hint="eastAsia"/>
                <w:b/>
                <w:sz w:val="24"/>
                <w:szCs w:val="24"/>
              </w:rPr>
              <w:t>实验步骤</w:t>
            </w:r>
          </w:p>
        </w:tc>
        <w:tc>
          <w:tcPr>
            <w:tcW w:w="6712" w:type="dxa"/>
            <w:vAlign w:val="center"/>
          </w:tcPr>
          <w:p w:rsidR="00B72450" w:rsidRDefault="00B72450" w:rsidP="00F83210">
            <w:pPr>
              <w:pStyle w:val="a7"/>
              <w:shd w:val="clear" w:color="auto" w:fill="FFFFFF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kern w:val="2"/>
              </w:rPr>
            </w:pPr>
            <w:r w:rsidRPr="006545E8">
              <w:t>（1）</w:t>
            </w:r>
            <w:r>
              <w:rPr>
                <w:rFonts w:hint="eastAsia"/>
                <w:kern w:val="2"/>
              </w:rPr>
              <w:t>将塑料瓶去掉底部，在瓶盖上扎一个小孔。</w:t>
            </w:r>
          </w:p>
          <w:p w:rsidR="00B72450" w:rsidRDefault="00B72450" w:rsidP="00F83210">
            <w:pPr>
              <w:pStyle w:val="a7"/>
              <w:shd w:val="clear" w:color="auto" w:fill="FFFFFF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kern w:val="2"/>
              </w:rPr>
            </w:pPr>
            <w:r w:rsidRPr="006545E8">
              <w:t>（</w:t>
            </w:r>
            <w:r>
              <w:t>2</w:t>
            </w:r>
            <w:r w:rsidRPr="006545E8">
              <w:t>）</w:t>
            </w:r>
            <w:r>
              <w:rPr>
                <w:rFonts w:hint="eastAsia"/>
                <w:kern w:val="2"/>
              </w:rPr>
              <w:t>手堵住孔，在塑料瓶中装200毫升水，放在铁架台上，并用量筒接住漏出的水，计量量筒内水积聚到50毫升的时间。</w:t>
            </w:r>
          </w:p>
          <w:p w:rsidR="00B72450" w:rsidRDefault="00B72450" w:rsidP="00F83210">
            <w:pPr>
              <w:pStyle w:val="a7"/>
              <w:shd w:val="clear" w:color="auto" w:fill="FFFFFF"/>
              <w:adjustRightInd w:val="0"/>
              <w:snapToGrid w:val="0"/>
              <w:spacing w:before="0" w:beforeAutospacing="0" w:after="0" w:afterAutospacing="0" w:line="360" w:lineRule="auto"/>
              <w:jc w:val="both"/>
              <w:rPr>
                <w:kern w:val="2"/>
              </w:rPr>
            </w:pPr>
            <w:r w:rsidRPr="006545E8">
              <w:t>（</w:t>
            </w:r>
            <w:r>
              <w:t>3</w:t>
            </w:r>
            <w:r w:rsidRPr="006545E8">
              <w:t>）</w:t>
            </w:r>
            <w:r>
              <w:rPr>
                <w:rFonts w:hint="eastAsia"/>
                <w:kern w:val="2"/>
              </w:rPr>
              <w:t>重新装200毫升水，重复上述操作2次。</w:t>
            </w:r>
          </w:p>
          <w:p w:rsidR="00B72450" w:rsidRPr="003E4A25" w:rsidRDefault="00B72450" w:rsidP="00F8321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 w:rsidRPr="006545E8">
              <w:rPr>
                <w:sz w:val="24"/>
                <w:szCs w:val="24"/>
              </w:rPr>
              <w:t>（</w:t>
            </w:r>
            <w:r>
              <w:rPr>
                <w:sz w:val="24"/>
                <w:szCs w:val="24"/>
              </w:rPr>
              <w:t>4</w:t>
            </w:r>
            <w:r w:rsidRPr="006545E8">
              <w:rPr>
                <w:sz w:val="24"/>
                <w:szCs w:val="24"/>
              </w:rPr>
              <w:t>）</w:t>
            </w:r>
            <w:r>
              <w:rPr>
                <w:rFonts w:ascii="宋体" w:hAnsi="宋体" w:cs="宋体" w:hint="eastAsia"/>
                <w:sz w:val="24"/>
                <w:szCs w:val="24"/>
              </w:rPr>
              <w:t>在塑料瓶中装200毫升水，计量量筒内水积聚到50毫升、100毫升、150毫升时，分别需要的时间。</w:t>
            </w:r>
          </w:p>
        </w:tc>
      </w:tr>
      <w:tr w:rsidR="00B72450" w:rsidTr="00F83210">
        <w:trPr>
          <w:trHeight w:val="640"/>
        </w:trPr>
        <w:tc>
          <w:tcPr>
            <w:tcW w:w="1838" w:type="dxa"/>
            <w:vAlign w:val="center"/>
          </w:tcPr>
          <w:p w:rsidR="00B72450" w:rsidRPr="0007131F" w:rsidRDefault="00B72450" w:rsidP="00F83210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07131F">
              <w:rPr>
                <w:rFonts w:ascii="宋体" w:hAnsi="宋体" w:cs="宋体" w:hint="eastAsia"/>
                <w:b/>
                <w:sz w:val="24"/>
                <w:szCs w:val="24"/>
              </w:rPr>
              <w:t>实验现象</w:t>
            </w:r>
          </w:p>
        </w:tc>
        <w:tc>
          <w:tcPr>
            <w:tcW w:w="6712" w:type="dxa"/>
            <w:vAlign w:val="center"/>
          </w:tcPr>
          <w:p w:rsidR="00B72450" w:rsidRDefault="00B72450" w:rsidP="00F8321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水流速度越来越慢</w:t>
            </w:r>
          </w:p>
        </w:tc>
      </w:tr>
      <w:tr w:rsidR="00B72450" w:rsidTr="00F83210">
        <w:trPr>
          <w:trHeight w:val="420"/>
        </w:trPr>
        <w:tc>
          <w:tcPr>
            <w:tcW w:w="1838" w:type="dxa"/>
            <w:vAlign w:val="center"/>
          </w:tcPr>
          <w:p w:rsidR="00B72450" w:rsidRPr="0007131F" w:rsidRDefault="00B72450" w:rsidP="00F83210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07131F">
              <w:rPr>
                <w:rFonts w:ascii="宋体" w:hAnsi="宋体" w:cs="宋体" w:hint="eastAsia"/>
                <w:b/>
                <w:sz w:val="24"/>
                <w:szCs w:val="24"/>
              </w:rPr>
              <w:t>实验结论</w:t>
            </w:r>
          </w:p>
        </w:tc>
        <w:tc>
          <w:tcPr>
            <w:tcW w:w="6712" w:type="dxa"/>
            <w:vAlign w:val="center"/>
          </w:tcPr>
          <w:p w:rsidR="00B72450" w:rsidRDefault="00B72450" w:rsidP="00F8321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水位越高，流速越快，水位越低，流速越慢</w:t>
            </w:r>
          </w:p>
        </w:tc>
      </w:tr>
    </w:tbl>
    <w:p w:rsidR="00B72450" w:rsidRDefault="00B72450" w:rsidP="00B72450">
      <w:pPr>
        <w:jc w:val="center"/>
      </w:pPr>
    </w:p>
    <w:p w:rsidR="00B72450" w:rsidRDefault="00B72450" w:rsidP="00B72450">
      <w:pPr>
        <w:pStyle w:val="a7"/>
        <w:shd w:val="clear" w:color="auto" w:fill="FFFFFF"/>
        <w:adjustRightInd w:val="0"/>
        <w:snapToGrid w:val="0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B72450" w:rsidRPr="0007131F" w:rsidRDefault="00B72450" w:rsidP="00B72450">
      <w:pPr>
        <w:pStyle w:val="a7"/>
        <w:shd w:val="clear" w:color="auto" w:fill="FFFFFF"/>
        <w:adjustRightInd w:val="0"/>
        <w:snapToGrid w:val="0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07131F">
        <w:rPr>
          <w:b/>
          <w:bCs/>
          <w:sz w:val="28"/>
          <w:szCs w:val="28"/>
        </w:rPr>
        <w:t>2.</w:t>
      </w:r>
      <w:r w:rsidRPr="0007131F">
        <w:rPr>
          <w:rFonts w:hint="eastAsia"/>
          <w:b/>
          <w:bCs/>
          <w:color w:val="000000"/>
          <w:spacing w:val="8"/>
          <w:sz w:val="28"/>
          <w:szCs w:val="28"/>
        </w:rPr>
        <w:t>研究摆的快慢与摆锤、摆绳长短的关系</w:t>
      </w:r>
    </w:p>
    <w:tbl>
      <w:tblPr>
        <w:tblStyle w:val="a8"/>
        <w:tblW w:w="86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6804"/>
      </w:tblGrid>
      <w:tr w:rsidR="00B72450" w:rsidTr="00F83210">
        <w:trPr>
          <w:trHeight w:val="460"/>
        </w:trPr>
        <w:tc>
          <w:tcPr>
            <w:tcW w:w="1838" w:type="dxa"/>
            <w:vAlign w:val="center"/>
          </w:tcPr>
          <w:p w:rsidR="00B72450" w:rsidRPr="0007131F" w:rsidRDefault="00B72450" w:rsidP="00F83210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07131F">
              <w:rPr>
                <w:rFonts w:ascii="宋体" w:hAnsi="宋体" w:cs="宋体" w:hint="eastAsia"/>
                <w:b/>
                <w:sz w:val="24"/>
                <w:szCs w:val="24"/>
              </w:rPr>
              <w:t>实验名称</w:t>
            </w:r>
          </w:p>
        </w:tc>
        <w:tc>
          <w:tcPr>
            <w:tcW w:w="6804" w:type="dxa"/>
            <w:vAlign w:val="center"/>
          </w:tcPr>
          <w:p w:rsidR="00B72450" w:rsidRDefault="00B72450" w:rsidP="00F83210">
            <w:pPr>
              <w:pStyle w:val="a7"/>
              <w:shd w:val="clear" w:color="auto" w:fill="FFFFFF"/>
              <w:adjustRightInd w:val="0"/>
              <w:snapToGrid w:val="0"/>
              <w:spacing w:before="0" w:beforeAutospacing="0" w:after="0" w:afterAutospacing="0" w:line="360" w:lineRule="auto"/>
              <w:jc w:val="both"/>
            </w:pPr>
            <w:r>
              <w:rPr>
                <w:rFonts w:hint="eastAsia"/>
                <w:color w:val="000000"/>
                <w:spacing w:val="8"/>
              </w:rPr>
              <w:t>研究摆的快慢与摆锤、摆绳长短的关系</w:t>
            </w:r>
          </w:p>
        </w:tc>
      </w:tr>
      <w:tr w:rsidR="00B72450" w:rsidTr="00F83210">
        <w:trPr>
          <w:trHeight w:val="380"/>
        </w:trPr>
        <w:tc>
          <w:tcPr>
            <w:tcW w:w="1838" w:type="dxa"/>
            <w:vAlign w:val="center"/>
          </w:tcPr>
          <w:p w:rsidR="00B72450" w:rsidRPr="0007131F" w:rsidRDefault="00B72450" w:rsidP="00F83210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07131F">
              <w:rPr>
                <w:rFonts w:ascii="宋体" w:hAnsi="宋体" w:cs="宋体" w:hint="eastAsia"/>
                <w:b/>
                <w:sz w:val="24"/>
                <w:szCs w:val="24"/>
              </w:rPr>
              <w:t>实验材料</w:t>
            </w:r>
          </w:p>
        </w:tc>
        <w:tc>
          <w:tcPr>
            <w:tcW w:w="6804" w:type="dxa"/>
            <w:vAlign w:val="center"/>
          </w:tcPr>
          <w:p w:rsidR="00B72450" w:rsidRDefault="00B72450" w:rsidP="00F8321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pacing w:val="8"/>
                <w:kern w:val="0"/>
                <w:sz w:val="24"/>
                <w:szCs w:val="24"/>
              </w:rPr>
              <w:t>铁架台、竹签、棉绳、螺帽、秒表等</w:t>
            </w:r>
          </w:p>
        </w:tc>
      </w:tr>
      <w:tr w:rsidR="00B72450" w:rsidTr="00F83210">
        <w:trPr>
          <w:trHeight w:val="791"/>
        </w:trPr>
        <w:tc>
          <w:tcPr>
            <w:tcW w:w="1838" w:type="dxa"/>
            <w:vAlign w:val="center"/>
          </w:tcPr>
          <w:p w:rsidR="00B72450" w:rsidRPr="0007131F" w:rsidRDefault="00B72450" w:rsidP="00F83210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07131F">
              <w:rPr>
                <w:rFonts w:ascii="宋体" w:hAnsi="宋体" w:cs="宋体" w:hint="eastAsia"/>
                <w:b/>
                <w:sz w:val="24"/>
                <w:szCs w:val="24"/>
              </w:rPr>
              <w:t>实验步骤</w:t>
            </w:r>
          </w:p>
        </w:tc>
        <w:tc>
          <w:tcPr>
            <w:tcW w:w="6804" w:type="dxa"/>
            <w:vAlign w:val="center"/>
          </w:tcPr>
          <w:p w:rsidR="00B72450" w:rsidRPr="0007131F" w:rsidRDefault="00B72450" w:rsidP="00F83210">
            <w:pPr>
              <w:tabs>
                <w:tab w:val="left" w:pos="312"/>
              </w:tabs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 w:rsidRPr="006545E8">
              <w:rPr>
                <w:sz w:val="24"/>
                <w:szCs w:val="24"/>
              </w:rPr>
              <w:t>（</w:t>
            </w:r>
            <w:r w:rsidRPr="006545E8">
              <w:rPr>
                <w:sz w:val="24"/>
                <w:szCs w:val="24"/>
              </w:rPr>
              <w:t>1</w:t>
            </w:r>
            <w:r w:rsidRPr="006545E8">
              <w:rPr>
                <w:sz w:val="24"/>
                <w:szCs w:val="24"/>
              </w:rPr>
              <w:t>）</w:t>
            </w:r>
            <w:r w:rsidRPr="0007131F">
              <w:rPr>
                <w:rFonts w:ascii="宋体" w:hAnsi="宋体" w:cs="宋体" w:hint="eastAsia"/>
                <w:sz w:val="24"/>
                <w:szCs w:val="24"/>
              </w:rPr>
              <w:t>制作摆。</w:t>
            </w:r>
          </w:p>
          <w:p w:rsidR="00B72450" w:rsidRPr="0007131F" w:rsidRDefault="00B72450" w:rsidP="00F83210">
            <w:pPr>
              <w:tabs>
                <w:tab w:val="left" w:pos="312"/>
              </w:tabs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 w:rsidRPr="006545E8">
              <w:rPr>
                <w:sz w:val="24"/>
                <w:szCs w:val="24"/>
              </w:rPr>
              <w:t>（</w:t>
            </w:r>
            <w:r>
              <w:rPr>
                <w:sz w:val="24"/>
                <w:szCs w:val="24"/>
              </w:rPr>
              <w:t>2</w:t>
            </w:r>
            <w:r w:rsidRPr="006545E8">
              <w:rPr>
                <w:sz w:val="24"/>
                <w:szCs w:val="24"/>
              </w:rPr>
              <w:t>）</w:t>
            </w:r>
            <w:r w:rsidRPr="0007131F">
              <w:rPr>
                <w:rFonts w:ascii="宋体" w:hAnsi="宋体" w:cs="宋体" w:hint="eastAsia"/>
                <w:sz w:val="24"/>
                <w:szCs w:val="24"/>
              </w:rPr>
              <w:t>测试30秒摆的摆动次数。</w:t>
            </w:r>
          </w:p>
          <w:p w:rsidR="00B72450" w:rsidRPr="0007131F" w:rsidRDefault="00B72450" w:rsidP="00F83210">
            <w:pPr>
              <w:tabs>
                <w:tab w:val="left" w:pos="312"/>
              </w:tabs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 w:rsidRPr="006545E8">
              <w:rPr>
                <w:sz w:val="24"/>
                <w:szCs w:val="24"/>
              </w:rPr>
              <w:t>（</w:t>
            </w:r>
            <w:r>
              <w:rPr>
                <w:sz w:val="24"/>
                <w:szCs w:val="24"/>
              </w:rPr>
              <w:t>3</w:t>
            </w:r>
            <w:r w:rsidRPr="006545E8">
              <w:rPr>
                <w:sz w:val="24"/>
                <w:szCs w:val="24"/>
              </w:rPr>
              <w:t>）</w:t>
            </w:r>
            <w:r w:rsidRPr="0007131F">
              <w:rPr>
                <w:rFonts w:ascii="宋体" w:hAnsi="宋体" w:cs="宋体" w:hint="eastAsia"/>
                <w:sz w:val="24"/>
                <w:szCs w:val="24"/>
              </w:rPr>
              <w:t>只改变摆锤重量，测试3次，并记录次数。</w:t>
            </w:r>
          </w:p>
          <w:p w:rsidR="00B72450" w:rsidRPr="0007131F" w:rsidRDefault="00B72450" w:rsidP="00F83210">
            <w:pPr>
              <w:tabs>
                <w:tab w:val="left" w:pos="312"/>
              </w:tabs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 w:rsidRPr="006545E8">
              <w:rPr>
                <w:sz w:val="24"/>
                <w:szCs w:val="24"/>
              </w:rPr>
              <w:t>（</w:t>
            </w:r>
            <w:r>
              <w:rPr>
                <w:sz w:val="24"/>
                <w:szCs w:val="24"/>
              </w:rPr>
              <w:t>4</w:t>
            </w:r>
            <w:r w:rsidRPr="006545E8">
              <w:rPr>
                <w:sz w:val="24"/>
                <w:szCs w:val="24"/>
              </w:rPr>
              <w:t>）</w:t>
            </w:r>
            <w:r w:rsidRPr="0007131F">
              <w:rPr>
                <w:rFonts w:ascii="宋体" w:hAnsi="宋体" w:cs="宋体" w:hint="eastAsia"/>
                <w:sz w:val="24"/>
                <w:szCs w:val="24"/>
              </w:rPr>
              <w:t>只改变摆绳长短，测试3次，并记录次数。</w:t>
            </w:r>
          </w:p>
        </w:tc>
      </w:tr>
      <w:tr w:rsidR="00B72450" w:rsidTr="00F83210">
        <w:trPr>
          <w:trHeight w:val="831"/>
        </w:trPr>
        <w:tc>
          <w:tcPr>
            <w:tcW w:w="1838" w:type="dxa"/>
            <w:vAlign w:val="center"/>
          </w:tcPr>
          <w:p w:rsidR="00B72450" w:rsidRPr="0007131F" w:rsidRDefault="00B72450" w:rsidP="00F83210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07131F">
              <w:rPr>
                <w:rFonts w:ascii="宋体" w:hAnsi="宋体" w:cs="宋体" w:hint="eastAsia"/>
                <w:b/>
                <w:sz w:val="24"/>
                <w:szCs w:val="24"/>
              </w:rPr>
              <w:t>实验现象</w:t>
            </w:r>
          </w:p>
        </w:tc>
        <w:tc>
          <w:tcPr>
            <w:tcW w:w="6804" w:type="dxa"/>
            <w:vAlign w:val="center"/>
          </w:tcPr>
          <w:p w:rsidR="00B72450" w:rsidRDefault="00B72450" w:rsidP="00F83210">
            <w:pPr>
              <w:tabs>
                <w:tab w:val="left" w:pos="312"/>
              </w:tabs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 w:rsidRPr="006545E8">
              <w:rPr>
                <w:sz w:val="24"/>
                <w:szCs w:val="24"/>
              </w:rPr>
              <w:t>（</w:t>
            </w:r>
            <w:r w:rsidRPr="006545E8">
              <w:rPr>
                <w:sz w:val="24"/>
                <w:szCs w:val="24"/>
              </w:rPr>
              <w:t>1</w:t>
            </w:r>
            <w:r w:rsidRPr="006545E8">
              <w:rPr>
                <w:sz w:val="24"/>
                <w:szCs w:val="24"/>
              </w:rPr>
              <w:t>）</w:t>
            </w:r>
            <w:r>
              <w:rPr>
                <w:rFonts w:ascii="宋体" w:hAnsi="宋体" w:cs="宋体" w:hint="eastAsia"/>
                <w:sz w:val="24"/>
                <w:szCs w:val="24"/>
              </w:rPr>
              <w:t>只改变摆锤重量，30秒摆的摆动次数没有改变；</w:t>
            </w:r>
          </w:p>
          <w:p w:rsidR="00B72450" w:rsidRDefault="00B72450" w:rsidP="00F83210">
            <w:pPr>
              <w:tabs>
                <w:tab w:val="left" w:pos="312"/>
              </w:tabs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 w:rsidRPr="006545E8">
              <w:rPr>
                <w:sz w:val="24"/>
                <w:szCs w:val="24"/>
              </w:rPr>
              <w:t>（</w:t>
            </w:r>
            <w:r>
              <w:rPr>
                <w:sz w:val="24"/>
                <w:szCs w:val="24"/>
              </w:rPr>
              <w:t>2</w:t>
            </w:r>
            <w:r w:rsidRPr="006545E8">
              <w:rPr>
                <w:sz w:val="24"/>
                <w:szCs w:val="24"/>
              </w:rPr>
              <w:t>）</w:t>
            </w:r>
            <w:r>
              <w:rPr>
                <w:rFonts w:ascii="宋体" w:hAnsi="宋体" w:cs="宋体" w:hint="eastAsia"/>
                <w:sz w:val="24"/>
                <w:szCs w:val="24"/>
              </w:rPr>
              <w:t>只改变摆绳长短，30秒摆的摆动次数发生改变。</w:t>
            </w:r>
          </w:p>
        </w:tc>
      </w:tr>
      <w:tr w:rsidR="00B72450" w:rsidTr="00F83210">
        <w:trPr>
          <w:trHeight w:val="791"/>
        </w:trPr>
        <w:tc>
          <w:tcPr>
            <w:tcW w:w="1838" w:type="dxa"/>
            <w:vAlign w:val="center"/>
          </w:tcPr>
          <w:p w:rsidR="00B72450" w:rsidRPr="0007131F" w:rsidRDefault="00B72450" w:rsidP="00F83210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 w:rsidRPr="0007131F">
              <w:rPr>
                <w:rFonts w:ascii="宋体" w:hAnsi="宋体" w:cs="宋体" w:hint="eastAsia"/>
                <w:b/>
                <w:sz w:val="24"/>
                <w:szCs w:val="24"/>
              </w:rPr>
              <w:t>实验结论</w:t>
            </w:r>
          </w:p>
        </w:tc>
        <w:tc>
          <w:tcPr>
            <w:tcW w:w="6804" w:type="dxa"/>
            <w:vAlign w:val="center"/>
          </w:tcPr>
          <w:p w:rsidR="00B72450" w:rsidRDefault="00B72450" w:rsidP="00F83210"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 w:rsidRPr="006545E8">
              <w:rPr>
                <w:sz w:val="24"/>
                <w:szCs w:val="24"/>
              </w:rPr>
              <w:t>（</w:t>
            </w:r>
            <w:r w:rsidRPr="006545E8">
              <w:rPr>
                <w:sz w:val="24"/>
                <w:szCs w:val="24"/>
              </w:rPr>
              <w:t>1</w:t>
            </w:r>
            <w:r w:rsidRPr="006545E8">
              <w:rPr>
                <w:sz w:val="24"/>
                <w:szCs w:val="24"/>
              </w:rPr>
              <w:t>）</w:t>
            </w:r>
            <w:r>
              <w:rPr>
                <w:rFonts w:ascii="宋体" w:hAnsi="宋体" w:cs="宋体" w:hint="eastAsia"/>
                <w:sz w:val="24"/>
                <w:szCs w:val="24"/>
              </w:rPr>
              <w:t>摆的快慢与摆锤质量无关；</w:t>
            </w:r>
          </w:p>
          <w:p w:rsidR="00B72450" w:rsidRDefault="00B72450" w:rsidP="00F83210">
            <w:pPr>
              <w:spacing w:line="360" w:lineRule="auto"/>
              <w:rPr>
                <w:rFonts w:ascii="宋体" w:hAnsi="宋体" w:cs="宋体"/>
                <w:color w:val="000000"/>
                <w:spacing w:val="8"/>
                <w:sz w:val="28"/>
                <w:szCs w:val="28"/>
              </w:rPr>
            </w:pPr>
            <w:r w:rsidRPr="006545E8">
              <w:rPr>
                <w:sz w:val="24"/>
                <w:szCs w:val="24"/>
              </w:rPr>
              <w:t>（</w:t>
            </w:r>
            <w:r>
              <w:rPr>
                <w:sz w:val="24"/>
                <w:szCs w:val="24"/>
              </w:rPr>
              <w:t>2</w:t>
            </w:r>
            <w:r w:rsidRPr="006545E8">
              <w:rPr>
                <w:sz w:val="24"/>
                <w:szCs w:val="24"/>
              </w:rPr>
              <w:t>）</w:t>
            </w:r>
            <w:r>
              <w:rPr>
                <w:rFonts w:ascii="宋体" w:hAnsi="宋体" w:cs="宋体" w:hint="eastAsia"/>
                <w:sz w:val="24"/>
                <w:szCs w:val="24"/>
              </w:rPr>
              <w:t>摆绳越短，摆动速度越快；摆绳越长，摆动速度越慢。</w:t>
            </w:r>
          </w:p>
        </w:tc>
      </w:tr>
    </w:tbl>
    <w:p w:rsidR="00B72450" w:rsidRDefault="00B72450" w:rsidP="00B72450">
      <w:pPr>
        <w:jc w:val="center"/>
      </w:pPr>
    </w:p>
    <w:p w:rsidR="00B72450" w:rsidRDefault="00B72450" w:rsidP="00C02E6B">
      <w:pPr>
        <w:spacing w:line="360" w:lineRule="auto"/>
        <w:rPr>
          <w:sz w:val="24"/>
          <w:szCs w:val="24"/>
        </w:rPr>
      </w:pPr>
    </w:p>
    <w:p w:rsidR="00B72450" w:rsidRDefault="00B72450" w:rsidP="00C02E6B">
      <w:pPr>
        <w:spacing w:line="360" w:lineRule="auto"/>
        <w:rPr>
          <w:rFonts w:hint="eastAsia"/>
          <w:sz w:val="24"/>
          <w:szCs w:val="24"/>
        </w:rPr>
      </w:pPr>
    </w:p>
    <w:p w:rsidR="00B72450" w:rsidRDefault="00B72450" w:rsidP="00C02E6B">
      <w:pPr>
        <w:spacing w:line="360" w:lineRule="auto"/>
        <w:rPr>
          <w:sz w:val="24"/>
          <w:szCs w:val="24"/>
        </w:rPr>
      </w:pPr>
    </w:p>
    <w:p w:rsidR="00B72450" w:rsidRDefault="00B72450" w:rsidP="00B72450">
      <w:pPr>
        <w:pStyle w:val="a7"/>
        <w:shd w:val="clear" w:color="auto" w:fill="FFFFFF"/>
        <w:spacing w:before="0" w:beforeAutospacing="0" w:after="0" w:afterAutospacing="0" w:line="320" w:lineRule="exact"/>
        <w:jc w:val="center"/>
        <w:rPr>
          <w:rFonts w:ascii="微软雅黑" w:eastAsia="微软雅黑" w:hAnsi="微软雅黑" w:cs="微软雅黑"/>
          <w:b/>
          <w:bCs/>
          <w:color w:val="000000"/>
          <w:spacing w:val="8"/>
          <w:shd w:val="clear" w:color="auto" w:fill="FFFFFF"/>
        </w:rPr>
      </w:pPr>
      <w:r>
        <w:rPr>
          <w:rFonts w:hint="eastAsia"/>
          <w:b/>
          <w:bCs/>
          <w:color w:val="000000"/>
          <w:spacing w:val="8"/>
          <w:sz w:val="30"/>
          <w:szCs w:val="30"/>
          <w:shd w:val="clear" w:color="auto" w:fill="FFFFFF"/>
        </w:rPr>
        <w:t>五年级上册第三单元《计量时间》典型练习</w:t>
      </w:r>
    </w:p>
    <w:p w:rsidR="00B72450" w:rsidRDefault="00B72450" w:rsidP="00B72450">
      <w:pPr>
        <w:pStyle w:val="a7"/>
        <w:shd w:val="clear" w:color="auto" w:fill="FFFFFF"/>
        <w:spacing w:before="0" w:beforeAutospacing="0" w:after="0" w:afterAutospacing="0" w:line="360" w:lineRule="auto"/>
        <w:rPr>
          <w:color w:val="000000"/>
          <w:spacing w:val="8"/>
          <w:shd w:val="clear" w:color="auto" w:fill="FFFFFF"/>
        </w:rPr>
      </w:pPr>
      <w:r>
        <w:rPr>
          <w:rFonts w:hint="eastAsia"/>
          <w:color w:val="000000"/>
          <w:spacing w:val="8"/>
          <w:shd w:val="clear" w:color="auto" w:fill="FFFFFF"/>
        </w:rPr>
        <w:t>1.小明同学在探究摆的快慢与哪些因素有关时，作了如下记录。</w:t>
      </w:r>
    </w:p>
    <w:p w:rsidR="00B72450" w:rsidRDefault="00B72450" w:rsidP="00B72450">
      <w:pPr>
        <w:pStyle w:val="a7"/>
        <w:shd w:val="clear" w:color="auto" w:fill="FFFFFF"/>
        <w:spacing w:before="0" w:beforeAutospacing="0" w:after="0" w:afterAutospacing="0" w:line="360" w:lineRule="auto"/>
        <w:jc w:val="center"/>
        <w:rPr>
          <w:color w:val="333333"/>
          <w:spacing w:val="8"/>
        </w:rPr>
      </w:pPr>
      <w:r>
        <w:rPr>
          <w:rFonts w:hint="eastAsia"/>
          <w:color w:val="000000"/>
          <w:spacing w:val="8"/>
          <w:shd w:val="clear" w:color="auto" w:fill="FFFFFF"/>
        </w:rPr>
        <w:t>30秒内摆动次数的观察记录</w:t>
      </w:r>
    </w:p>
    <w:tbl>
      <w:tblPr>
        <w:tblW w:w="8358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7"/>
        <w:gridCol w:w="1448"/>
        <w:gridCol w:w="1448"/>
        <w:gridCol w:w="1448"/>
        <w:gridCol w:w="2567"/>
      </w:tblGrid>
      <w:tr w:rsidR="00B72450" w:rsidTr="00F83210">
        <w:trPr>
          <w:trHeight w:val="459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实验组号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摆绳长度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摆幅大小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摆锤质量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三次实验平均次数</w:t>
            </w:r>
          </w:p>
        </w:tc>
      </w:tr>
      <w:tr w:rsidR="00B72450" w:rsidTr="00F83210">
        <w:trPr>
          <w:trHeight w:val="374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①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45厘米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40度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50克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17</w:t>
            </w:r>
          </w:p>
        </w:tc>
      </w:tr>
      <w:tr w:rsidR="00B72450" w:rsidTr="00F83210">
        <w:trPr>
          <w:trHeight w:val="284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②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45厘米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70度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50克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17</w:t>
            </w:r>
          </w:p>
        </w:tc>
      </w:tr>
      <w:tr w:rsidR="00B72450" w:rsidTr="00F83210">
        <w:trPr>
          <w:trHeight w:val="244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③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45厘米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40度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100克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17</w:t>
            </w:r>
          </w:p>
        </w:tc>
      </w:tr>
      <w:tr w:rsidR="00B72450" w:rsidTr="00F83210">
        <w:trPr>
          <w:trHeight w:val="307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④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30厘米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70度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50克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B72450" w:rsidRDefault="00B72450" w:rsidP="00F83210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  <w:color w:val="000000"/>
                <w:spacing w:val="8"/>
              </w:rPr>
              <w:t>28</w:t>
            </w:r>
          </w:p>
        </w:tc>
      </w:tr>
    </w:tbl>
    <w:p w:rsidR="00B72450" w:rsidRDefault="00B72450" w:rsidP="00B72450">
      <w:pPr>
        <w:pStyle w:val="a7"/>
        <w:shd w:val="clear" w:color="auto" w:fill="FFFFFF"/>
        <w:spacing w:before="0" w:beforeAutospacing="0" w:after="0" w:afterAutospacing="0" w:line="360" w:lineRule="auto"/>
        <w:rPr>
          <w:color w:val="000000"/>
          <w:spacing w:val="8"/>
          <w:shd w:val="clear" w:color="auto" w:fill="FFFFFF"/>
        </w:rPr>
      </w:pPr>
      <w:r w:rsidRPr="006545E8">
        <w:t>（1）</w:t>
      </w:r>
      <w:r>
        <w:rPr>
          <w:rFonts w:hint="eastAsia"/>
        </w:rPr>
        <w:t xml:space="preserve"> </w:t>
      </w:r>
      <w:r>
        <w:rPr>
          <w:rFonts w:hint="eastAsia"/>
          <w:color w:val="000000"/>
          <w:spacing w:val="8"/>
          <w:shd w:val="clear" w:color="auto" w:fill="FFFFFF"/>
        </w:rPr>
        <w:t>实验①和实验②研究的是</w:t>
      </w:r>
      <w:r w:rsidRPr="00E25F00">
        <w:rPr>
          <w:rFonts w:hint="eastAsia"/>
          <w:color w:val="000000"/>
          <w:spacing w:val="8"/>
          <w:u w:val="single"/>
          <w:shd w:val="clear" w:color="auto" w:fill="FFFFFF"/>
        </w:rPr>
        <w:t>________</w:t>
      </w:r>
      <w:r>
        <w:rPr>
          <w:rFonts w:hint="eastAsia"/>
          <w:color w:val="000000"/>
          <w:spacing w:val="8"/>
          <w:shd w:val="clear" w:color="auto" w:fill="FFFFFF"/>
        </w:rPr>
        <w:t>对摆快慢的影响，在这两组实验中，改变的因素是</w:t>
      </w:r>
      <w:r w:rsidRPr="00E25F00">
        <w:rPr>
          <w:rFonts w:hint="eastAsia"/>
          <w:color w:val="000000"/>
          <w:spacing w:val="8"/>
          <w:u w:val="single"/>
          <w:shd w:val="clear" w:color="auto" w:fill="FFFFFF"/>
        </w:rPr>
        <w:t>_____</w:t>
      </w:r>
      <w:r>
        <w:rPr>
          <w:color w:val="000000"/>
          <w:spacing w:val="8"/>
          <w:u w:val="single"/>
          <w:shd w:val="clear" w:color="auto" w:fill="FFFFFF"/>
        </w:rPr>
        <w:t xml:space="preserve">  </w:t>
      </w:r>
      <w:r w:rsidRPr="00E25F00">
        <w:rPr>
          <w:rFonts w:hint="eastAsia"/>
          <w:color w:val="000000"/>
          <w:spacing w:val="8"/>
          <w:u w:val="single"/>
          <w:shd w:val="clear" w:color="auto" w:fill="FFFFFF"/>
        </w:rPr>
        <w:t>___</w:t>
      </w:r>
      <w:r>
        <w:rPr>
          <w:rFonts w:hint="eastAsia"/>
          <w:color w:val="000000"/>
          <w:spacing w:val="8"/>
          <w:shd w:val="clear" w:color="auto" w:fill="FFFFFF"/>
        </w:rPr>
        <w:t>，不改变的因素有</w:t>
      </w:r>
      <w:r w:rsidRPr="00E25F00">
        <w:rPr>
          <w:rFonts w:hint="eastAsia"/>
          <w:color w:val="000000"/>
          <w:spacing w:val="8"/>
          <w:u w:val="single"/>
          <w:shd w:val="clear" w:color="auto" w:fill="FFFFFF"/>
        </w:rPr>
        <w:t>____</w:t>
      </w:r>
      <w:r>
        <w:rPr>
          <w:color w:val="000000"/>
          <w:spacing w:val="8"/>
          <w:u w:val="single"/>
          <w:shd w:val="clear" w:color="auto" w:fill="FFFFFF"/>
        </w:rPr>
        <w:t xml:space="preserve"> </w:t>
      </w:r>
      <w:r w:rsidRPr="00E25F00">
        <w:rPr>
          <w:rFonts w:hint="eastAsia"/>
          <w:color w:val="000000"/>
          <w:spacing w:val="8"/>
          <w:u w:val="single"/>
          <w:shd w:val="clear" w:color="auto" w:fill="FFFFFF"/>
        </w:rPr>
        <w:t>__</w:t>
      </w:r>
      <w:r>
        <w:rPr>
          <w:color w:val="000000"/>
          <w:spacing w:val="8"/>
          <w:u w:val="single"/>
          <w:shd w:val="clear" w:color="auto" w:fill="FFFFFF"/>
        </w:rPr>
        <w:t xml:space="preserve"> </w:t>
      </w:r>
      <w:r w:rsidRPr="00E25F00">
        <w:rPr>
          <w:rFonts w:hint="eastAsia"/>
          <w:color w:val="000000"/>
          <w:spacing w:val="8"/>
          <w:u w:val="single"/>
          <w:shd w:val="clear" w:color="auto" w:fill="FFFFFF"/>
        </w:rPr>
        <w:t>__</w:t>
      </w:r>
      <w:r>
        <w:rPr>
          <w:rFonts w:hint="eastAsia"/>
          <w:color w:val="000000"/>
          <w:spacing w:val="8"/>
          <w:shd w:val="clear" w:color="auto" w:fill="FFFFFF"/>
        </w:rPr>
        <w:t>、</w:t>
      </w:r>
      <w:r w:rsidRPr="00E25F00">
        <w:rPr>
          <w:rFonts w:hint="eastAsia"/>
          <w:color w:val="000000"/>
          <w:spacing w:val="8"/>
          <w:u w:val="single"/>
          <w:shd w:val="clear" w:color="auto" w:fill="FFFFFF"/>
        </w:rPr>
        <w:t>____</w:t>
      </w:r>
      <w:r>
        <w:rPr>
          <w:color w:val="000000"/>
          <w:spacing w:val="8"/>
          <w:u w:val="single"/>
          <w:shd w:val="clear" w:color="auto" w:fill="FFFFFF"/>
        </w:rPr>
        <w:t xml:space="preserve">  </w:t>
      </w:r>
      <w:r w:rsidRPr="00E25F00">
        <w:rPr>
          <w:rFonts w:hint="eastAsia"/>
          <w:color w:val="000000"/>
          <w:spacing w:val="8"/>
          <w:u w:val="single"/>
          <w:shd w:val="clear" w:color="auto" w:fill="FFFFFF"/>
        </w:rPr>
        <w:t>____</w:t>
      </w:r>
      <w:r>
        <w:rPr>
          <w:rFonts w:hint="eastAsia"/>
          <w:color w:val="000000"/>
          <w:spacing w:val="8"/>
          <w:shd w:val="clear" w:color="auto" w:fill="FFFFFF"/>
        </w:rPr>
        <w:t>等。这种类型的实验叫做</w:t>
      </w:r>
      <w:r w:rsidRPr="00E25F00">
        <w:rPr>
          <w:rFonts w:hint="eastAsia"/>
          <w:color w:val="000000"/>
          <w:spacing w:val="8"/>
          <w:u w:val="single"/>
          <w:shd w:val="clear" w:color="auto" w:fill="FFFFFF"/>
        </w:rPr>
        <w:t>________</w:t>
      </w:r>
      <w:r>
        <w:rPr>
          <w:rFonts w:hint="eastAsia"/>
          <w:color w:val="000000"/>
          <w:spacing w:val="8"/>
          <w:shd w:val="clear" w:color="auto" w:fill="FFFFFF"/>
        </w:rPr>
        <w:t>实验。</w:t>
      </w:r>
    </w:p>
    <w:p w:rsidR="00B72450" w:rsidRDefault="00B72450" w:rsidP="00B72450">
      <w:pPr>
        <w:pStyle w:val="a7"/>
        <w:shd w:val="clear" w:color="auto" w:fill="FFFFFF"/>
        <w:spacing w:before="0" w:beforeAutospacing="0" w:after="0" w:afterAutospacing="0" w:line="360" w:lineRule="auto"/>
        <w:rPr>
          <w:color w:val="333333"/>
          <w:spacing w:val="8"/>
        </w:rPr>
      </w:pPr>
      <w:r>
        <w:rPr>
          <w:rFonts w:hint="eastAsia"/>
          <w:color w:val="000000"/>
          <w:spacing w:val="8"/>
          <w:shd w:val="clear" w:color="auto" w:fill="FFFFFF"/>
        </w:rPr>
        <w:t>（2）实验①和实验③研究的是</w:t>
      </w:r>
      <w:r w:rsidRPr="00167F59">
        <w:rPr>
          <w:rFonts w:hint="eastAsia"/>
          <w:color w:val="000000"/>
          <w:spacing w:val="8"/>
          <w:u w:val="single"/>
          <w:shd w:val="clear" w:color="auto" w:fill="FFFFFF"/>
        </w:rPr>
        <w:t>__</w:t>
      </w:r>
      <w:r>
        <w:rPr>
          <w:color w:val="000000"/>
          <w:spacing w:val="8"/>
          <w:u w:val="single"/>
          <w:shd w:val="clear" w:color="auto" w:fill="FFFFFF"/>
        </w:rPr>
        <w:t xml:space="preserve"> </w:t>
      </w:r>
      <w:r w:rsidRPr="00167F59">
        <w:rPr>
          <w:rFonts w:hint="eastAsia"/>
          <w:color w:val="000000"/>
          <w:spacing w:val="8"/>
          <w:u w:val="single"/>
          <w:shd w:val="clear" w:color="auto" w:fill="FFFFFF"/>
        </w:rPr>
        <w:t>______</w:t>
      </w:r>
      <w:r>
        <w:rPr>
          <w:rFonts w:hint="eastAsia"/>
          <w:color w:val="000000"/>
          <w:spacing w:val="8"/>
          <w:shd w:val="clear" w:color="auto" w:fill="FFFFFF"/>
        </w:rPr>
        <w:t>对摆快慢的影响，通过这两组实验我们发现：</w:t>
      </w:r>
      <w:r>
        <w:rPr>
          <w:color w:val="000000"/>
          <w:spacing w:val="8"/>
          <w:u w:val="single"/>
          <w:shd w:val="clear" w:color="auto" w:fill="FFFFFF"/>
        </w:rPr>
        <w:t xml:space="preserve">                     </w:t>
      </w:r>
      <w:r>
        <w:rPr>
          <w:rFonts w:hint="eastAsia"/>
          <w:color w:val="000000"/>
          <w:spacing w:val="8"/>
          <w:shd w:val="clear" w:color="auto" w:fill="FFFFFF"/>
        </w:rPr>
        <w:t>。</w:t>
      </w:r>
    </w:p>
    <w:p w:rsidR="00B72450" w:rsidRDefault="00B72450" w:rsidP="00B72450">
      <w:pPr>
        <w:pStyle w:val="a7"/>
        <w:shd w:val="clear" w:color="auto" w:fill="FFFFFF"/>
        <w:spacing w:before="0" w:beforeAutospacing="0" w:after="0" w:afterAutospacing="0" w:line="360" w:lineRule="auto"/>
        <w:rPr>
          <w:color w:val="333333"/>
          <w:spacing w:val="8"/>
        </w:rPr>
      </w:pPr>
      <w:r>
        <w:rPr>
          <w:rFonts w:hint="eastAsia"/>
          <w:color w:val="000000"/>
          <w:spacing w:val="8"/>
          <w:shd w:val="clear" w:color="auto" w:fill="FFFFFF"/>
        </w:rPr>
        <w:t>（3）实验</w:t>
      </w:r>
      <w:r>
        <w:rPr>
          <w:color w:val="000000"/>
          <w:spacing w:val="8"/>
          <w:u w:val="single"/>
          <w:shd w:val="clear" w:color="auto" w:fill="FFFFFF"/>
        </w:rPr>
        <w:t xml:space="preserve">    </w:t>
      </w:r>
      <w:r>
        <w:rPr>
          <w:rFonts w:hint="eastAsia"/>
          <w:color w:val="000000"/>
          <w:spacing w:val="8"/>
          <w:shd w:val="clear" w:color="auto" w:fill="FFFFFF"/>
        </w:rPr>
        <w:t>和实验</w:t>
      </w:r>
      <w:r>
        <w:rPr>
          <w:rFonts w:hint="eastAsia"/>
          <w:color w:val="000000"/>
          <w:spacing w:val="8"/>
          <w:u w:val="single"/>
          <w:shd w:val="clear" w:color="auto" w:fill="FFFFFF"/>
        </w:rPr>
        <w:t>__</w:t>
      </w:r>
      <w:r w:rsidRPr="00DB1116">
        <w:rPr>
          <w:rFonts w:hint="eastAsia"/>
          <w:color w:val="000000"/>
          <w:spacing w:val="8"/>
          <w:u w:val="single"/>
          <w:shd w:val="clear" w:color="auto" w:fill="FFFFFF"/>
        </w:rPr>
        <w:t>_</w:t>
      </w:r>
      <w:r>
        <w:rPr>
          <w:rFonts w:hint="eastAsia"/>
          <w:color w:val="000000"/>
          <w:spacing w:val="8"/>
          <w:shd w:val="clear" w:color="auto" w:fill="FFFFFF"/>
        </w:rPr>
        <w:t>研究的是“摆绳长度”对摆快慢的影响，通过这两组实验我们发现：摆绳越长，摆动越</w:t>
      </w:r>
      <w:r>
        <w:rPr>
          <w:rFonts w:hint="eastAsia"/>
          <w:color w:val="000000"/>
          <w:spacing w:val="8"/>
          <w:u w:val="single"/>
          <w:shd w:val="clear" w:color="auto" w:fill="FFFFFF"/>
        </w:rPr>
        <w:t>__</w:t>
      </w:r>
      <w:r w:rsidRPr="00DB1116">
        <w:rPr>
          <w:rFonts w:hint="eastAsia"/>
          <w:color w:val="000000"/>
          <w:spacing w:val="8"/>
          <w:u w:val="single"/>
          <w:shd w:val="clear" w:color="auto" w:fill="FFFFFF"/>
        </w:rPr>
        <w:t>____</w:t>
      </w:r>
      <w:r>
        <w:rPr>
          <w:rFonts w:hint="eastAsia"/>
          <w:color w:val="000000"/>
          <w:spacing w:val="8"/>
          <w:shd w:val="clear" w:color="auto" w:fill="FFFFFF"/>
        </w:rPr>
        <w:t>，摆绳越短，摆动越</w:t>
      </w:r>
      <w:r w:rsidRPr="00DB1116">
        <w:rPr>
          <w:rFonts w:hint="eastAsia"/>
          <w:color w:val="000000"/>
          <w:spacing w:val="8"/>
          <w:u w:val="single"/>
          <w:shd w:val="clear" w:color="auto" w:fill="FFFFFF"/>
        </w:rPr>
        <w:t>_____</w:t>
      </w:r>
      <w:r>
        <w:rPr>
          <w:rFonts w:hint="eastAsia"/>
          <w:color w:val="000000"/>
          <w:spacing w:val="8"/>
          <w:shd w:val="clear" w:color="auto" w:fill="FFFFFF"/>
        </w:rPr>
        <w:t>。</w:t>
      </w:r>
    </w:p>
    <w:p w:rsidR="00B72450" w:rsidRDefault="00B72450" w:rsidP="00B72450">
      <w:pPr>
        <w:pStyle w:val="a7"/>
        <w:shd w:val="clear" w:color="auto" w:fill="FFFFFF"/>
        <w:spacing w:before="0" w:beforeAutospacing="0" w:after="0" w:afterAutospacing="0" w:line="360" w:lineRule="auto"/>
        <w:rPr>
          <w:color w:val="333333"/>
          <w:spacing w:val="8"/>
        </w:rPr>
      </w:pPr>
      <w:r>
        <w:rPr>
          <w:rFonts w:hint="eastAsia"/>
          <w:color w:val="000000"/>
          <w:spacing w:val="8"/>
          <w:shd w:val="clear" w:color="auto" w:fill="FFFFFF"/>
        </w:rPr>
        <w:t>（4）如果要将实验④的摆调整成每分钟摆动60次，较合理的是把摆长（   ）。     </w:t>
      </w:r>
    </w:p>
    <w:p w:rsidR="00B72450" w:rsidRDefault="00B72450" w:rsidP="00B72450">
      <w:pPr>
        <w:pStyle w:val="a7"/>
        <w:shd w:val="clear" w:color="auto" w:fill="FFFFFF"/>
        <w:spacing w:before="0" w:beforeAutospacing="0" w:after="0" w:afterAutospacing="0" w:line="360" w:lineRule="auto"/>
        <w:ind w:firstLine="140"/>
        <w:rPr>
          <w:color w:val="333333"/>
          <w:spacing w:val="8"/>
        </w:rPr>
      </w:pPr>
      <w:r>
        <w:rPr>
          <w:rFonts w:hint="eastAsia"/>
          <w:color w:val="000000"/>
          <w:spacing w:val="8"/>
          <w:shd w:val="clear" w:color="auto" w:fill="FFFFFF"/>
        </w:rPr>
        <w:t>A.减少到14厘米   B.减少到25厘米   C.增加到32厘米</w:t>
      </w:r>
    </w:p>
    <w:p w:rsidR="00B72450" w:rsidRDefault="00B72450" w:rsidP="00B72450">
      <w:pPr>
        <w:pStyle w:val="a7"/>
        <w:shd w:val="clear" w:color="auto" w:fill="FFFFFF"/>
        <w:spacing w:before="0" w:beforeAutospacing="0" w:after="0" w:afterAutospacing="0" w:line="360" w:lineRule="auto"/>
        <w:rPr>
          <w:color w:val="000000"/>
          <w:spacing w:val="8"/>
          <w:shd w:val="clear" w:color="auto" w:fill="FFFFFF"/>
        </w:rPr>
      </w:pPr>
    </w:p>
    <w:p w:rsidR="00B72450" w:rsidRDefault="00B72450" w:rsidP="00B72450">
      <w:pPr>
        <w:pStyle w:val="a7"/>
        <w:shd w:val="clear" w:color="auto" w:fill="FFFFFF"/>
        <w:spacing w:before="0" w:beforeAutospacing="0" w:after="0" w:afterAutospacing="0" w:line="360" w:lineRule="auto"/>
        <w:rPr>
          <w:color w:val="333333"/>
          <w:spacing w:val="8"/>
        </w:rPr>
      </w:pPr>
      <w:r>
        <w:rPr>
          <w:rFonts w:hint="eastAsia"/>
          <w:color w:val="000000"/>
          <w:spacing w:val="8"/>
          <w:shd w:val="clear" w:color="auto" w:fill="FFFFFF"/>
        </w:rPr>
        <w:t>2.如图所示，小林将塑料瓶的底部剪去，在瓶盖上打孔，使水往下流，在盛接水的塑料瓶上标出刻度，这样就做成了一个简单的水钟。</w:t>
      </w:r>
    </w:p>
    <w:p w:rsidR="00B72450" w:rsidRDefault="00B72450" w:rsidP="00B72450">
      <w:pPr>
        <w:pStyle w:val="a7"/>
        <w:shd w:val="clear" w:color="auto" w:fill="FFFFFF"/>
        <w:spacing w:before="0" w:beforeAutospacing="0" w:after="0" w:afterAutospacing="0" w:line="360" w:lineRule="auto"/>
        <w:rPr>
          <w:color w:val="333333"/>
          <w:spacing w:val="8"/>
        </w:rPr>
      </w:pPr>
      <w:r>
        <w:rPr>
          <w:rFonts w:hint="eastAsia"/>
          <w:noProof/>
          <w:color w:val="000000"/>
          <w:spacing w:val="8"/>
          <w:shd w:val="clear" w:color="auto" w:fill="FFFFFF"/>
        </w:rPr>
        <w:drawing>
          <wp:anchor distT="0" distB="0" distL="114300" distR="114300" simplePos="0" relativeHeight="251660288" behindDoc="0" locked="0" layoutInCell="1" allowOverlap="1" wp14:anchorId="02F26F09" wp14:editId="299A4B11">
            <wp:simplePos x="0" y="0"/>
            <wp:positionH relativeFrom="column">
              <wp:posOffset>5114925</wp:posOffset>
            </wp:positionH>
            <wp:positionV relativeFrom="paragraph">
              <wp:posOffset>628650</wp:posOffset>
            </wp:positionV>
            <wp:extent cx="1085850" cy="1190625"/>
            <wp:effectExtent l="0" t="0" r="0" b="0"/>
            <wp:wrapSquare wrapText="bothSides"/>
            <wp:docPr id="9" name="图片 8" descr="IMG_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 descr="IMG_27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  <w:color w:val="000000"/>
          <w:spacing w:val="8"/>
          <w:shd w:val="clear" w:color="auto" w:fill="FFFFFF"/>
        </w:rPr>
        <w:t>（1）上图的装置中，水的流速</w:t>
      </w:r>
      <w:r w:rsidRPr="005F098F">
        <w:rPr>
          <w:rFonts w:hint="eastAsia"/>
          <w:color w:val="000000"/>
          <w:spacing w:val="8"/>
          <w:u w:val="single"/>
          <w:shd w:val="clear" w:color="auto" w:fill="FFFFFF"/>
        </w:rPr>
        <w:t>________</w:t>
      </w:r>
      <w:r>
        <w:rPr>
          <w:rFonts w:hint="eastAsia"/>
          <w:color w:val="000000"/>
          <w:spacing w:val="8"/>
          <w:shd w:val="clear" w:color="auto" w:fill="FFFFFF"/>
        </w:rPr>
        <w:t>（填“先快后慢”或“先慢后快”）。因此，装置中，饮料瓶上的刻度是</w:t>
      </w:r>
      <w:r w:rsidRPr="005F098F">
        <w:rPr>
          <w:rFonts w:hint="eastAsia"/>
          <w:color w:val="000000"/>
          <w:spacing w:val="8"/>
          <w:u w:val="single"/>
          <w:shd w:val="clear" w:color="auto" w:fill="FFFFFF"/>
        </w:rPr>
        <w:t>________</w:t>
      </w:r>
      <w:r>
        <w:rPr>
          <w:rFonts w:hint="eastAsia"/>
          <w:color w:val="000000"/>
          <w:spacing w:val="8"/>
          <w:shd w:val="clear" w:color="auto" w:fill="FFFFFF"/>
        </w:rPr>
        <w:t>（填“均匀”或“不均匀”）的。这里影响水的流速的主要因素是</w:t>
      </w:r>
      <w:r w:rsidRPr="005F098F">
        <w:rPr>
          <w:rFonts w:hint="eastAsia"/>
          <w:color w:val="000000"/>
          <w:spacing w:val="8"/>
          <w:u w:val="single"/>
          <w:shd w:val="clear" w:color="auto" w:fill="FFFFFF"/>
        </w:rPr>
        <w:t>______</w:t>
      </w:r>
      <w:r>
        <w:rPr>
          <w:color w:val="000000"/>
          <w:spacing w:val="8"/>
          <w:u w:val="single"/>
          <w:shd w:val="clear" w:color="auto" w:fill="FFFFFF"/>
        </w:rPr>
        <w:t xml:space="preserve">   </w:t>
      </w:r>
      <w:r w:rsidRPr="005F098F">
        <w:rPr>
          <w:rFonts w:hint="eastAsia"/>
          <w:color w:val="000000"/>
          <w:spacing w:val="8"/>
          <w:u w:val="single"/>
          <w:shd w:val="clear" w:color="auto" w:fill="FFFFFF"/>
        </w:rPr>
        <w:t>__</w:t>
      </w:r>
      <w:r>
        <w:rPr>
          <w:rFonts w:hint="eastAsia"/>
          <w:color w:val="000000"/>
          <w:spacing w:val="8"/>
          <w:shd w:val="clear" w:color="auto" w:fill="FFFFFF"/>
        </w:rPr>
        <w:t>。   </w:t>
      </w:r>
    </w:p>
    <w:p w:rsidR="00B72450" w:rsidRDefault="00B72450" w:rsidP="00B72450">
      <w:pPr>
        <w:pStyle w:val="a7"/>
        <w:shd w:val="clear" w:color="auto" w:fill="FFFFFF"/>
        <w:spacing w:before="0" w:beforeAutospacing="0" w:after="0" w:afterAutospacing="0" w:line="360" w:lineRule="auto"/>
        <w:rPr>
          <w:color w:val="333333"/>
          <w:spacing w:val="8"/>
        </w:rPr>
      </w:pPr>
      <w:r>
        <w:rPr>
          <w:rFonts w:hint="eastAsia"/>
          <w:color w:val="000000"/>
          <w:spacing w:val="8"/>
          <w:shd w:val="clear" w:color="auto" w:fill="FFFFFF"/>
        </w:rPr>
        <w:t>（2）上图的水钟是</w:t>
      </w:r>
      <w:r w:rsidRPr="005F098F">
        <w:rPr>
          <w:rFonts w:hint="eastAsia"/>
          <w:color w:val="000000"/>
          <w:spacing w:val="8"/>
          <w:u w:val="single"/>
          <w:shd w:val="clear" w:color="auto" w:fill="FFFFFF"/>
        </w:rPr>
        <w:t>________</w:t>
      </w:r>
      <w:r>
        <w:rPr>
          <w:rFonts w:hint="eastAsia"/>
          <w:color w:val="000000"/>
          <w:spacing w:val="8"/>
          <w:shd w:val="clear" w:color="auto" w:fill="FFFFFF"/>
        </w:rPr>
        <w:t>（填“受水型”或“泄水型”）水钟。</w:t>
      </w:r>
    </w:p>
    <w:p w:rsidR="00B72450" w:rsidRDefault="00B72450" w:rsidP="00B72450">
      <w:pPr>
        <w:pStyle w:val="a7"/>
        <w:shd w:val="clear" w:color="auto" w:fill="FFFFFF"/>
        <w:spacing w:before="0" w:beforeAutospacing="0" w:after="0" w:afterAutospacing="0" w:line="360" w:lineRule="auto"/>
        <w:rPr>
          <w:color w:val="333333"/>
          <w:spacing w:val="8"/>
        </w:rPr>
      </w:pPr>
      <w:r>
        <w:rPr>
          <w:rFonts w:hint="eastAsia"/>
          <w:color w:val="000000"/>
          <w:spacing w:val="8"/>
          <w:shd w:val="clear" w:color="auto" w:fill="FFFFFF"/>
        </w:rPr>
        <w:t>（3）下列不会影响水钟计时准确度的是</w:t>
      </w:r>
      <w:r>
        <w:rPr>
          <w:rFonts w:hint="eastAsia"/>
          <w:color w:val="000000"/>
          <w:spacing w:val="8"/>
          <w:shd w:val="clear" w:color="auto" w:fill="FFFFFF"/>
        </w:rPr>
        <w:t>(</w:t>
      </w:r>
      <w:r>
        <w:rPr>
          <w:rFonts w:hint="eastAsia"/>
          <w:color w:val="000000"/>
          <w:spacing w:val="8"/>
          <w:shd w:val="clear" w:color="auto" w:fill="FFFFFF"/>
        </w:rPr>
        <w:t>   ）。           </w:t>
      </w:r>
    </w:p>
    <w:p w:rsidR="00B72450" w:rsidRDefault="00B72450" w:rsidP="00B72450">
      <w:pPr>
        <w:pStyle w:val="a7"/>
        <w:shd w:val="clear" w:color="auto" w:fill="FFFFFF"/>
        <w:spacing w:before="0" w:beforeAutospacing="0" w:after="0" w:afterAutospacing="0" w:line="360" w:lineRule="auto"/>
        <w:ind w:firstLine="140"/>
        <w:rPr>
          <w:color w:val="333333"/>
          <w:spacing w:val="8"/>
        </w:rPr>
      </w:pPr>
      <w:r>
        <w:rPr>
          <w:rFonts w:hint="eastAsia"/>
          <w:color w:val="000000"/>
          <w:spacing w:val="8"/>
          <w:shd w:val="clear" w:color="auto" w:fill="FFFFFF"/>
        </w:rPr>
        <w:t>A.水滴滴速不匀        B.刻度不准        C.容器颜色太鲜艳</w:t>
      </w:r>
    </w:p>
    <w:p w:rsidR="00B72450" w:rsidRDefault="00B72450" w:rsidP="00B72450">
      <w:pPr>
        <w:rPr>
          <w:rFonts w:ascii="楷体" w:eastAsia="楷体" w:hAnsi="楷体" w:cs="宋体"/>
          <w:sz w:val="28"/>
          <w:szCs w:val="28"/>
        </w:rPr>
      </w:pPr>
    </w:p>
    <w:p w:rsidR="00B72450" w:rsidRPr="002D7794" w:rsidRDefault="00B72450" w:rsidP="00B72450">
      <w:pPr>
        <w:rPr>
          <w:rFonts w:ascii="楷体" w:eastAsia="楷体" w:hAnsi="楷体" w:cs="宋体"/>
          <w:sz w:val="28"/>
          <w:szCs w:val="28"/>
        </w:rPr>
      </w:pPr>
      <w:bookmarkStart w:id="0" w:name="_GoBack"/>
      <w:bookmarkEnd w:id="0"/>
      <w:r w:rsidRPr="002D7794">
        <w:rPr>
          <w:rFonts w:ascii="楷体" w:eastAsia="楷体" w:hAnsi="楷体" w:cs="宋体" w:hint="eastAsia"/>
          <w:sz w:val="28"/>
          <w:szCs w:val="28"/>
        </w:rPr>
        <w:lastRenderedPageBreak/>
        <w:t>参考答案：</w:t>
      </w:r>
    </w:p>
    <w:p w:rsidR="00B72450" w:rsidRPr="002D7794" w:rsidRDefault="00B72450" w:rsidP="00B72450">
      <w:pPr>
        <w:tabs>
          <w:tab w:val="left" w:pos="312"/>
        </w:tabs>
        <w:rPr>
          <w:rFonts w:ascii="楷体" w:eastAsia="楷体" w:hAnsi="楷体" w:cs="宋体"/>
          <w:sz w:val="28"/>
          <w:szCs w:val="28"/>
        </w:rPr>
      </w:pPr>
      <w:r w:rsidRPr="002D7794">
        <w:rPr>
          <w:rFonts w:ascii="楷体" w:eastAsia="楷体" w:hAnsi="楷体" w:cs="宋体" w:hint="eastAsia"/>
          <w:sz w:val="28"/>
          <w:szCs w:val="28"/>
        </w:rPr>
        <w:t>1.（1）摆幅大小；摆幅；摆长、摆锤重量；对比。</w:t>
      </w:r>
    </w:p>
    <w:p w:rsidR="00B72450" w:rsidRPr="002D7794" w:rsidRDefault="00B72450" w:rsidP="00B72450">
      <w:pPr>
        <w:ind w:firstLineChars="100" w:firstLine="280"/>
        <w:rPr>
          <w:rFonts w:ascii="楷体" w:eastAsia="楷体" w:hAnsi="楷体" w:cs="宋体"/>
          <w:sz w:val="28"/>
          <w:szCs w:val="28"/>
        </w:rPr>
      </w:pPr>
      <w:r w:rsidRPr="002D7794">
        <w:rPr>
          <w:rFonts w:ascii="楷体" w:eastAsia="楷体" w:hAnsi="楷体" w:cs="宋体" w:hint="eastAsia"/>
          <w:sz w:val="28"/>
          <w:szCs w:val="28"/>
        </w:rPr>
        <w:t>（</w:t>
      </w:r>
      <w:r w:rsidRPr="002D7794">
        <w:rPr>
          <w:rFonts w:ascii="楷体" w:eastAsia="楷体" w:hAnsi="楷体" w:cs="宋体"/>
          <w:sz w:val="28"/>
          <w:szCs w:val="28"/>
        </w:rPr>
        <w:t>2</w:t>
      </w:r>
      <w:r w:rsidRPr="002D7794">
        <w:rPr>
          <w:rFonts w:ascii="楷体" w:eastAsia="楷体" w:hAnsi="楷体" w:cs="宋体" w:hint="eastAsia"/>
          <w:sz w:val="28"/>
          <w:szCs w:val="28"/>
        </w:rPr>
        <w:t>）摆锤重量；摆锤重量不影响摆的快慢。</w:t>
      </w:r>
    </w:p>
    <w:p w:rsidR="00B72450" w:rsidRPr="002D7794" w:rsidRDefault="00B72450" w:rsidP="00B72450">
      <w:pPr>
        <w:ind w:firstLineChars="100" w:firstLine="280"/>
        <w:rPr>
          <w:rFonts w:ascii="楷体" w:eastAsia="楷体" w:hAnsi="楷体" w:cs="宋体"/>
          <w:sz w:val="28"/>
          <w:szCs w:val="28"/>
        </w:rPr>
      </w:pPr>
      <w:r w:rsidRPr="002D7794">
        <w:rPr>
          <w:rFonts w:ascii="楷体" w:eastAsia="楷体" w:hAnsi="楷体" w:cs="宋体" w:hint="eastAsia"/>
          <w:sz w:val="28"/>
          <w:szCs w:val="28"/>
        </w:rPr>
        <w:t>（</w:t>
      </w:r>
      <w:r w:rsidRPr="002D7794">
        <w:rPr>
          <w:rFonts w:ascii="楷体" w:eastAsia="楷体" w:hAnsi="楷体" w:cs="宋体"/>
          <w:sz w:val="28"/>
          <w:szCs w:val="28"/>
        </w:rPr>
        <w:t>3</w:t>
      </w:r>
      <w:r w:rsidRPr="002D7794">
        <w:rPr>
          <w:rFonts w:ascii="楷体" w:eastAsia="楷体" w:hAnsi="楷体" w:cs="宋体" w:hint="eastAsia"/>
          <w:sz w:val="28"/>
          <w:szCs w:val="28"/>
        </w:rPr>
        <w:t>）</w:t>
      </w:r>
      <w:r w:rsidRPr="002D7794">
        <w:rPr>
          <w:rFonts w:ascii="楷体" w:eastAsia="楷体" w:hAnsi="楷体" w:cs="宋体" w:hint="eastAsia"/>
          <w:color w:val="000000"/>
          <w:spacing w:val="8"/>
          <w:sz w:val="28"/>
          <w:szCs w:val="28"/>
          <w:shd w:val="clear" w:color="auto" w:fill="FFFFFF"/>
        </w:rPr>
        <w:t>②、③；慢；快。</w:t>
      </w:r>
    </w:p>
    <w:p w:rsidR="00B72450" w:rsidRPr="002D7794" w:rsidRDefault="00B72450" w:rsidP="00B72450">
      <w:pPr>
        <w:ind w:left="240"/>
        <w:rPr>
          <w:rFonts w:ascii="楷体" w:eastAsia="楷体" w:hAnsi="楷体" w:cs="宋体"/>
          <w:sz w:val="28"/>
          <w:szCs w:val="28"/>
        </w:rPr>
      </w:pPr>
      <w:r w:rsidRPr="002D7794">
        <w:rPr>
          <w:rFonts w:ascii="楷体" w:eastAsia="楷体" w:hAnsi="楷体" w:cs="宋体" w:hint="eastAsia"/>
          <w:sz w:val="28"/>
          <w:szCs w:val="28"/>
        </w:rPr>
        <w:t>（</w:t>
      </w:r>
      <w:r w:rsidRPr="002D7794">
        <w:rPr>
          <w:rFonts w:ascii="楷体" w:eastAsia="楷体" w:hAnsi="楷体" w:cs="宋体"/>
          <w:sz w:val="28"/>
          <w:szCs w:val="28"/>
        </w:rPr>
        <w:t>4</w:t>
      </w:r>
      <w:r w:rsidRPr="002D7794">
        <w:rPr>
          <w:rFonts w:ascii="楷体" w:eastAsia="楷体" w:hAnsi="楷体" w:cs="宋体" w:hint="eastAsia"/>
          <w:sz w:val="28"/>
          <w:szCs w:val="28"/>
        </w:rPr>
        <w:t>） B</w:t>
      </w:r>
    </w:p>
    <w:p w:rsidR="00B72450" w:rsidRPr="002D7794" w:rsidRDefault="00B72450" w:rsidP="00B72450">
      <w:pPr>
        <w:tabs>
          <w:tab w:val="left" w:pos="312"/>
        </w:tabs>
        <w:rPr>
          <w:rFonts w:ascii="楷体" w:eastAsia="楷体" w:hAnsi="楷体" w:cs="宋体"/>
          <w:sz w:val="28"/>
          <w:szCs w:val="28"/>
        </w:rPr>
      </w:pPr>
      <w:r w:rsidRPr="002D7794">
        <w:rPr>
          <w:rFonts w:ascii="楷体" w:eastAsia="楷体" w:hAnsi="楷体" w:cs="宋体" w:hint="eastAsia"/>
          <w:sz w:val="28"/>
          <w:szCs w:val="28"/>
        </w:rPr>
        <w:t>2</w:t>
      </w:r>
      <w:r w:rsidRPr="002D7794">
        <w:rPr>
          <w:rFonts w:ascii="楷体" w:eastAsia="楷体" w:hAnsi="楷体" w:cs="宋体"/>
          <w:sz w:val="28"/>
          <w:szCs w:val="28"/>
        </w:rPr>
        <w:t>.</w:t>
      </w:r>
      <w:r w:rsidRPr="002D7794">
        <w:rPr>
          <w:rFonts w:ascii="楷体" w:eastAsia="楷体" w:hAnsi="楷体" w:cs="宋体" w:hint="eastAsia"/>
          <w:sz w:val="28"/>
          <w:szCs w:val="28"/>
        </w:rPr>
        <w:t>（1）先快后慢；不均匀；水位高低。</w:t>
      </w:r>
    </w:p>
    <w:p w:rsidR="00B72450" w:rsidRPr="002D7794" w:rsidRDefault="00B72450" w:rsidP="00B72450">
      <w:pPr>
        <w:tabs>
          <w:tab w:val="left" w:pos="1021"/>
        </w:tabs>
        <w:ind w:firstLineChars="100" w:firstLine="280"/>
        <w:rPr>
          <w:rFonts w:ascii="楷体" w:eastAsia="楷体" w:hAnsi="楷体" w:cs="宋体"/>
          <w:sz w:val="28"/>
          <w:szCs w:val="28"/>
        </w:rPr>
      </w:pPr>
      <w:r w:rsidRPr="002D7794">
        <w:rPr>
          <w:rFonts w:ascii="楷体" w:eastAsia="楷体" w:hAnsi="楷体" w:cs="宋体" w:hint="eastAsia"/>
          <w:sz w:val="28"/>
          <w:szCs w:val="28"/>
        </w:rPr>
        <w:t>（</w:t>
      </w:r>
      <w:r w:rsidRPr="002D7794">
        <w:rPr>
          <w:rFonts w:ascii="楷体" w:eastAsia="楷体" w:hAnsi="楷体" w:cs="宋体"/>
          <w:sz w:val="28"/>
          <w:szCs w:val="28"/>
        </w:rPr>
        <w:t>2</w:t>
      </w:r>
      <w:r w:rsidRPr="002D7794">
        <w:rPr>
          <w:rFonts w:ascii="楷体" w:eastAsia="楷体" w:hAnsi="楷体" w:cs="宋体" w:hint="eastAsia"/>
          <w:sz w:val="28"/>
          <w:szCs w:val="28"/>
        </w:rPr>
        <w:t>）受水型。</w:t>
      </w:r>
    </w:p>
    <w:p w:rsidR="00B72450" w:rsidRPr="002D7794" w:rsidRDefault="00B72450" w:rsidP="00B72450">
      <w:pPr>
        <w:tabs>
          <w:tab w:val="left" w:pos="1021"/>
        </w:tabs>
        <w:ind w:firstLineChars="100" w:firstLine="280"/>
        <w:rPr>
          <w:rFonts w:ascii="楷体" w:eastAsia="楷体" w:hAnsi="楷体" w:cs="宋体"/>
          <w:sz w:val="28"/>
          <w:szCs w:val="28"/>
        </w:rPr>
      </w:pPr>
      <w:r w:rsidRPr="002D7794">
        <w:rPr>
          <w:rFonts w:ascii="楷体" w:eastAsia="楷体" w:hAnsi="楷体" w:cs="宋体" w:hint="eastAsia"/>
          <w:sz w:val="28"/>
          <w:szCs w:val="28"/>
        </w:rPr>
        <w:t>（</w:t>
      </w:r>
      <w:r w:rsidRPr="002D7794">
        <w:rPr>
          <w:rFonts w:ascii="楷体" w:eastAsia="楷体" w:hAnsi="楷体" w:cs="宋体"/>
          <w:sz w:val="28"/>
          <w:szCs w:val="28"/>
        </w:rPr>
        <w:t>3</w:t>
      </w:r>
      <w:r w:rsidRPr="002D7794">
        <w:rPr>
          <w:rFonts w:ascii="楷体" w:eastAsia="楷体" w:hAnsi="楷体" w:cs="宋体" w:hint="eastAsia"/>
          <w:sz w:val="28"/>
          <w:szCs w:val="28"/>
        </w:rPr>
        <w:t>） C</w:t>
      </w:r>
    </w:p>
    <w:p w:rsidR="00B72450" w:rsidRDefault="00B72450" w:rsidP="00B72450">
      <w:pPr>
        <w:rPr>
          <w:rFonts w:ascii="宋体" w:hAnsi="宋体" w:cs="宋体"/>
          <w:sz w:val="24"/>
        </w:rPr>
      </w:pPr>
    </w:p>
    <w:p w:rsidR="00B72450" w:rsidRDefault="00B72450" w:rsidP="00C02E6B">
      <w:pPr>
        <w:spacing w:line="360" w:lineRule="auto"/>
        <w:rPr>
          <w:sz w:val="24"/>
          <w:szCs w:val="24"/>
        </w:rPr>
      </w:pPr>
    </w:p>
    <w:p w:rsidR="00B72450" w:rsidRPr="00B72450" w:rsidRDefault="00B72450" w:rsidP="00C02E6B">
      <w:pPr>
        <w:spacing w:line="360" w:lineRule="auto"/>
        <w:rPr>
          <w:rFonts w:hint="eastAsia"/>
          <w:sz w:val="24"/>
          <w:szCs w:val="24"/>
        </w:rPr>
      </w:pPr>
    </w:p>
    <w:sectPr w:rsidR="00B72450" w:rsidRPr="00B72450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0C4B" w:rsidRDefault="00970C4B" w:rsidP="006545E8">
      <w:r>
        <w:separator/>
      </w:r>
    </w:p>
  </w:endnote>
  <w:endnote w:type="continuationSeparator" w:id="0">
    <w:p w:rsidR="00970C4B" w:rsidRDefault="00970C4B" w:rsidP="00654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0C4B" w:rsidRDefault="00970C4B" w:rsidP="006545E8">
      <w:r>
        <w:separator/>
      </w:r>
    </w:p>
  </w:footnote>
  <w:footnote w:type="continuationSeparator" w:id="0">
    <w:p w:rsidR="00970C4B" w:rsidRDefault="00970C4B" w:rsidP="006545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E862C2"/>
    <w:multiLevelType w:val="hybridMultilevel"/>
    <w:tmpl w:val="5DBECC8C"/>
    <w:lvl w:ilvl="0" w:tplc="799825B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B4384"/>
    <w:rsid w:val="977E4B6F"/>
    <w:rsid w:val="EEFFC1BA"/>
    <w:rsid w:val="F7DE70B3"/>
    <w:rsid w:val="FDF39A8D"/>
    <w:rsid w:val="FF55BE00"/>
    <w:rsid w:val="000448A2"/>
    <w:rsid w:val="00070C95"/>
    <w:rsid w:val="001228B8"/>
    <w:rsid w:val="00155864"/>
    <w:rsid w:val="001578D8"/>
    <w:rsid w:val="001D2F62"/>
    <w:rsid w:val="00217EAE"/>
    <w:rsid w:val="0025051D"/>
    <w:rsid w:val="002508F7"/>
    <w:rsid w:val="00252280"/>
    <w:rsid w:val="00281D17"/>
    <w:rsid w:val="002B42A3"/>
    <w:rsid w:val="002D4992"/>
    <w:rsid w:val="0031161A"/>
    <w:rsid w:val="00324124"/>
    <w:rsid w:val="003C382C"/>
    <w:rsid w:val="00402F5A"/>
    <w:rsid w:val="004212EB"/>
    <w:rsid w:val="00431EB2"/>
    <w:rsid w:val="00442524"/>
    <w:rsid w:val="0046028E"/>
    <w:rsid w:val="00474456"/>
    <w:rsid w:val="00597A27"/>
    <w:rsid w:val="006545E8"/>
    <w:rsid w:val="00674705"/>
    <w:rsid w:val="00687416"/>
    <w:rsid w:val="006A193D"/>
    <w:rsid w:val="006B23E7"/>
    <w:rsid w:val="006E20CE"/>
    <w:rsid w:val="006E6AA7"/>
    <w:rsid w:val="00757673"/>
    <w:rsid w:val="00793F38"/>
    <w:rsid w:val="007B4384"/>
    <w:rsid w:val="008037D3"/>
    <w:rsid w:val="008D70C6"/>
    <w:rsid w:val="00970C4B"/>
    <w:rsid w:val="009D7086"/>
    <w:rsid w:val="009E09A9"/>
    <w:rsid w:val="00A06ADB"/>
    <w:rsid w:val="00A45AD2"/>
    <w:rsid w:val="00A53546"/>
    <w:rsid w:val="00A777C0"/>
    <w:rsid w:val="00AB6C18"/>
    <w:rsid w:val="00B70366"/>
    <w:rsid w:val="00B72450"/>
    <w:rsid w:val="00BE352C"/>
    <w:rsid w:val="00BE4EAA"/>
    <w:rsid w:val="00C02E6B"/>
    <w:rsid w:val="00C13DBE"/>
    <w:rsid w:val="00C64E21"/>
    <w:rsid w:val="00C974E3"/>
    <w:rsid w:val="00CD4FB0"/>
    <w:rsid w:val="00D179D2"/>
    <w:rsid w:val="00D621F4"/>
    <w:rsid w:val="00E27450"/>
    <w:rsid w:val="00EE70B8"/>
    <w:rsid w:val="00EF2B8D"/>
    <w:rsid w:val="00F16C8B"/>
    <w:rsid w:val="00F4733C"/>
    <w:rsid w:val="00F71AEF"/>
    <w:rsid w:val="07082102"/>
    <w:rsid w:val="09845027"/>
    <w:rsid w:val="152C7F87"/>
    <w:rsid w:val="16823A1D"/>
    <w:rsid w:val="1EFF0ABC"/>
    <w:rsid w:val="25FF069E"/>
    <w:rsid w:val="2B464B9F"/>
    <w:rsid w:val="348F23D4"/>
    <w:rsid w:val="351D26F8"/>
    <w:rsid w:val="41927D0F"/>
    <w:rsid w:val="46047B91"/>
    <w:rsid w:val="4D382364"/>
    <w:rsid w:val="6289785E"/>
    <w:rsid w:val="6AD725BA"/>
    <w:rsid w:val="73FFB850"/>
    <w:rsid w:val="7FF9D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B40A97E-D411-4FC9-8927-F28BDF7D7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iPriority w:val="99"/>
    <w:unhideWhenUsed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5">
    <w:name w:val="Strong"/>
    <w:basedOn w:val="a0"/>
    <w:qFormat/>
    <w:rPr>
      <w:b/>
    </w:rPr>
  </w:style>
  <w:style w:type="paragraph" w:styleId="a6">
    <w:name w:val="List Paragraph"/>
    <w:basedOn w:val="a"/>
    <w:uiPriority w:val="34"/>
    <w:qFormat/>
    <w:rsid w:val="006545E8"/>
    <w:pPr>
      <w:ind w:firstLineChars="200" w:firstLine="420"/>
    </w:pPr>
  </w:style>
  <w:style w:type="paragraph" w:styleId="a7">
    <w:name w:val="Normal (Web)"/>
    <w:basedOn w:val="a"/>
    <w:unhideWhenUsed/>
    <w:qFormat/>
    <w:rsid w:val="00B7245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uiPriority w:val="39"/>
    <w:qFormat/>
    <w:rsid w:val="00B72450"/>
    <w:rPr>
      <w:rFonts w:ascii="Times New Roman" w:eastAsia="宋体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307</Words>
  <Characters>1756</Characters>
  <Application>Microsoft Office Word</Application>
  <DocSecurity>0</DocSecurity>
  <Lines>14</Lines>
  <Paragraphs>4</Paragraphs>
  <ScaleCrop>false</ScaleCrop>
  <Company>P R C</Company>
  <LinksUpToDate>false</LinksUpToDate>
  <CharactersWithSpaces>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24</cp:revision>
  <cp:lastPrinted>2020-10-10T00:34:00Z</cp:lastPrinted>
  <dcterms:created xsi:type="dcterms:W3CDTF">2020-07-25T07:47:00Z</dcterms:created>
  <dcterms:modified xsi:type="dcterms:W3CDTF">2022-01-25T01:01:00Z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48B70FBC5B994232AC6267832AC965E8</vt:lpwstr>
  </property>
</Properties>
</file>