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0692F" w14:textId="7E54D4D7" w:rsidR="00F46925" w:rsidRDefault="003E76DB">
      <w:pPr>
        <w:rPr>
          <w:rFonts w:ascii="Arial" w:hAnsi="Arial" w:cs="Arial"/>
          <w:color w:val="333333"/>
          <w:szCs w:val="21"/>
          <w:shd w:val="clear" w:color="auto" w:fill="FFFFFF"/>
        </w:rPr>
      </w:pPr>
      <w:r>
        <w:rPr>
          <w:rFonts w:ascii="Arial" w:hAnsi="Arial" w:cs="Arial"/>
          <w:color w:val="333333"/>
          <w:szCs w:val="21"/>
          <w:shd w:val="clear" w:color="auto" w:fill="FFFFFF"/>
        </w:rPr>
        <w:t>潮汐能（</w:t>
      </w:r>
      <w:r>
        <w:rPr>
          <w:rFonts w:ascii="Arial" w:hAnsi="Arial" w:cs="Arial"/>
          <w:color w:val="333333"/>
          <w:szCs w:val="21"/>
          <w:shd w:val="clear" w:color="auto" w:fill="FFFFFF"/>
        </w:rPr>
        <w:t>tide energy</w:t>
      </w:r>
      <w:r>
        <w:rPr>
          <w:rFonts w:ascii="Arial" w:hAnsi="Arial" w:cs="Arial"/>
          <w:color w:val="333333"/>
          <w:szCs w:val="21"/>
          <w:shd w:val="clear" w:color="auto" w:fill="FFFFFF"/>
        </w:rPr>
        <w:t>）</w:t>
      </w:r>
      <w:r>
        <w:rPr>
          <w:rFonts w:ascii="Arial" w:hAnsi="Arial" w:cs="Arial"/>
          <w:color w:val="333333"/>
          <w:szCs w:val="21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zCs w:val="21"/>
          <w:shd w:val="clear" w:color="auto" w:fill="FFFFFF"/>
        </w:rPr>
        <w:t>海水周期性涨落运动中所具有的能量。其水位差表现为</w:t>
      </w:r>
      <w:hyperlink r:id="rId4" w:tgtFrame="_blank" w:history="1">
        <w:r>
          <w:rPr>
            <w:rStyle w:val="a3"/>
            <w:rFonts w:ascii="Arial" w:hAnsi="Arial" w:cs="Arial"/>
            <w:color w:val="136EC2"/>
            <w:szCs w:val="21"/>
            <w:shd w:val="clear" w:color="auto" w:fill="FFFFFF"/>
          </w:rPr>
          <w:t>势能</w:t>
        </w:r>
      </w:hyperlink>
      <w:r>
        <w:rPr>
          <w:rFonts w:ascii="Arial" w:hAnsi="Arial" w:cs="Arial"/>
          <w:color w:val="333333"/>
          <w:szCs w:val="21"/>
          <w:shd w:val="clear" w:color="auto" w:fill="FFFFFF"/>
        </w:rPr>
        <w:t>，其潮流的速度表现为</w:t>
      </w:r>
      <w:hyperlink r:id="rId5" w:tgtFrame="_blank" w:history="1">
        <w:r>
          <w:rPr>
            <w:rStyle w:val="a3"/>
            <w:rFonts w:ascii="Arial" w:hAnsi="Arial" w:cs="Arial"/>
            <w:color w:val="136EC2"/>
            <w:szCs w:val="21"/>
            <w:shd w:val="clear" w:color="auto" w:fill="FFFFFF"/>
          </w:rPr>
          <w:t>动能</w:t>
        </w:r>
      </w:hyperlink>
      <w:r>
        <w:rPr>
          <w:rFonts w:ascii="Arial" w:hAnsi="Arial" w:cs="Arial"/>
          <w:color w:val="333333"/>
          <w:szCs w:val="21"/>
          <w:shd w:val="clear" w:color="auto" w:fill="FFFFFF"/>
        </w:rPr>
        <w:t>。这两种能量都可以利用，由于在海水的各种运动中潮汐最守信，最具规律性，又涨落于岸边，也最早为人们所认识和利用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。</w:t>
      </w:r>
    </w:p>
    <w:p w14:paraId="70EA5237" w14:textId="7C5D8A3C" w:rsidR="003E76DB" w:rsidRDefault="003E76DB" w:rsidP="003E76DB">
      <w:pPr>
        <w:ind w:firstLineChars="200" w:firstLine="420"/>
        <w:rPr>
          <w:rFonts w:hint="eastAsia"/>
        </w:rPr>
      </w:pPr>
      <w:r>
        <w:rPr>
          <w:rFonts w:ascii="Arial" w:hAnsi="Arial" w:cs="Arial"/>
          <w:color w:val="333333"/>
          <w:szCs w:val="21"/>
          <w:shd w:val="clear" w:color="auto" w:fill="FFFFFF"/>
        </w:rPr>
        <w:t>潮汐能是一种不消耗燃料、没有污染、不受洪水或枯水影响、用之不竭的</w:t>
      </w:r>
      <w:hyperlink r:id="rId6" w:tgtFrame="_blank" w:history="1">
        <w:r>
          <w:rPr>
            <w:rStyle w:val="a3"/>
            <w:rFonts w:ascii="Arial" w:hAnsi="Arial" w:cs="Arial"/>
            <w:color w:val="136EC2"/>
            <w:szCs w:val="21"/>
            <w:shd w:val="clear" w:color="auto" w:fill="FFFFFF"/>
          </w:rPr>
          <w:t>再生能源</w:t>
        </w:r>
      </w:hyperlink>
      <w:r>
        <w:rPr>
          <w:rFonts w:ascii="Arial" w:hAnsi="Arial" w:cs="Arial"/>
          <w:color w:val="333333"/>
          <w:szCs w:val="21"/>
          <w:shd w:val="clear" w:color="auto" w:fill="FFFFFF"/>
        </w:rPr>
        <w:t>。在海洋各种能源中，潮汐能的开发利用最为现实、最为简便。中国早在</w:t>
      </w:r>
      <w:r>
        <w:rPr>
          <w:rFonts w:ascii="Arial" w:hAnsi="Arial" w:cs="Arial"/>
          <w:color w:val="333333"/>
          <w:szCs w:val="21"/>
          <w:shd w:val="clear" w:color="auto" w:fill="FFFFFF"/>
        </w:rPr>
        <w:t>20</w:t>
      </w:r>
      <w:r>
        <w:rPr>
          <w:rFonts w:ascii="Arial" w:hAnsi="Arial" w:cs="Arial"/>
          <w:color w:val="333333"/>
          <w:szCs w:val="21"/>
          <w:shd w:val="clear" w:color="auto" w:fill="FFFFFF"/>
        </w:rPr>
        <w:t>世纪</w:t>
      </w:r>
      <w:r>
        <w:rPr>
          <w:rFonts w:ascii="Arial" w:hAnsi="Arial" w:cs="Arial"/>
          <w:color w:val="333333"/>
          <w:szCs w:val="21"/>
          <w:shd w:val="clear" w:color="auto" w:fill="FFFFFF"/>
        </w:rPr>
        <w:t>50</w:t>
      </w:r>
      <w:r>
        <w:rPr>
          <w:rFonts w:ascii="Arial" w:hAnsi="Arial" w:cs="Arial"/>
          <w:color w:val="333333"/>
          <w:szCs w:val="21"/>
          <w:shd w:val="clear" w:color="auto" w:fill="FFFFFF"/>
        </w:rPr>
        <w:t>年代就已开始利用潮汐能，在这一方面是世界上起步较早的国家。</w:t>
      </w:r>
    </w:p>
    <w:sectPr w:rsidR="003E76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02A"/>
    <w:rsid w:val="003E76DB"/>
    <w:rsid w:val="009F102A"/>
    <w:rsid w:val="00F4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449F96"/>
  <w15:chartTrackingRefBased/>
  <w15:docId w15:val="{ED0BC1FC-100B-4390-9798-67C5F5DE2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76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ike.baidu.com/item/%E5%86%8D%E7%94%9F%E8%83%BD%E6%BA%90" TargetMode="External"/><Relationship Id="rId5" Type="http://schemas.openxmlformats.org/officeDocument/2006/relationships/hyperlink" Target="https://baike.baidu.com/item/%E5%8A%A8%E8%83%BD/1678605" TargetMode="External"/><Relationship Id="rId4" Type="http://schemas.openxmlformats.org/officeDocument/2006/relationships/hyperlink" Target="https://baike.baidu.com/item/%E5%8A%BF%E8%83%BD/291047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59073671@qq.com</dc:creator>
  <cp:keywords/>
  <dc:description/>
  <cp:lastModifiedBy>59073671@qq.com</cp:lastModifiedBy>
  <cp:revision>2</cp:revision>
  <dcterms:created xsi:type="dcterms:W3CDTF">2021-07-20T06:44:00Z</dcterms:created>
  <dcterms:modified xsi:type="dcterms:W3CDTF">2021-07-20T06:46:00Z</dcterms:modified>
</cp:coreProperties>
</file>