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F8" w:rsidRDefault="00F7293F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《测试反应快慢》教学设计</w:t>
      </w:r>
    </w:p>
    <w:p w:rsidR="002F54F8" w:rsidRDefault="00F7293F">
      <w:pPr>
        <w:spacing w:after="0" w:line="36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小学科学教学网资源建设团队  范晓岚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【教材简析】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测试反应快慢》是第二单元《我们自己》的第四课，是在认识身体的结构、各种感觉器官的功能基础上，进一步综合运用自己的感觉器官获取信息，通过游戏、记录、比较，发现人体对外界刺激的反应是需要通过感觉器官来传递信息的，人体会对周围变化做出反应，反应速度还可以通过训练得到提升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在学生生活中，很多的游戏活动都是建立在人体条件反射的生理基础上的。在游戏中，感觉器官接收信息，通过神经将信息传递给神经中枢，神经中枢做出反馈后，神经将信号传递给指定的身体部位做出相应的反应。在此过程中，感觉器官起到了重要的作用。本节课将围绕人体对外界刺激的反应，展开游戏活动，让学生发现，感觉器宫在接收游戏信息后，身体会做出相应的反应。这个过程需要时间，反复训练可以缩短这个时间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本节课中，学生将开展抓尺子的游戏，通过记录抓住尺子的次数，比较出自己反应速度的快慢。通过记录抓尺子的位置信息，比较出反复练习后反应速度的提升。本节课学生将初步尝试简单的数据分析。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>
        <w:rPr>
          <w:rFonts w:asciiTheme="minorEastAsia" w:eastAsiaTheme="minorEastAsia" w:hAnsiTheme="minorEastAsia"/>
          <w:b/>
          <w:sz w:val="24"/>
          <w:szCs w:val="24"/>
        </w:rPr>
        <w:t>.科学概念目标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感觉器官能帮助我们做出反应。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435B0">
        <w:rPr>
          <w:rFonts w:asciiTheme="minorEastAsia" w:eastAsiaTheme="minorEastAsia" w:hAnsiTheme="minorEastAsia" w:hint="eastAsia"/>
          <w:sz w:val="24"/>
          <w:szCs w:val="24"/>
        </w:rPr>
        <w:t>长时间、</w:t>
      </w:r>
      <w:r>
        <w:rPr>
          <w:rFonts w:asciiTheme="minorEastAsia" w:eastAsiaTheme="minorEastAsia" w:hAnsiTheme="minorEastAsia" w:hint="eastAsia"/>
          <w:sz w:val="24"/>
          <w:szCs w:val="24"/>
        </w:rPr>
        <w:t>反复的训练能够提升</w:t>
      </w:r>
      <w:r w:rsidRPr="005435B0">
        <w:rPr>
          <w:rFonts w:asciiTheme="minorEastAsia" w:eastAsiaTheme="minorEastAsia" w:hAnsiTheme="minorEastAsia" w:hint="eastAsia"/>
          <w:sz w:val="24"/>
          <w:szCs w:val="24"/>
        </w:rPr>
        <w:t>身体的</w:t>
      </w:r>
      <w:r>
        <w:rPr>
          <w:rFonts w:asciiTheme="minorEastAsia" w:eastAsiaTheme="minorEastAsia" w:hAnsiTheme="minorEastAsia" w:hint="eastAsia"/>
          <w:sz w:val="24"/>
          <w:szCs w:val="24"/>
        </w:rPr>
        <w:t>反应的速度。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.科学探究目标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通过简单的数据比较，可以发现我们反应速度的变化。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>
        <w:rPr>
          <w:rFonts w:asciiTheme="minorEastAsia" w:eastAsiaTheme="minorEastAsia" w:hAnsiTheme="minorEastAsia"/>
          <w:b/>
          <w:sz w:val="24"/>
          <w:szCs w:val="24"/>
        </w:rPr>
        <w:t>.科学态度目标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能够积极投入到研究活动中，保持好奇心和兴趣。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>
        <w:rPr>
          <w:rFonts w:asciiTheme="minorEastAsia" w:eastAsiaTheme="minorEastAsia" w:hAnsiTheme="minorEastAsia"/>
          <w:b/>
          <w:sz w:val="24"/>
          <w:szCs w:val="24"/>
        </w:rPr>
        <w:t>.科学、技术、社会与环境目标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体会数据处理作为一种技术手段，可以为研究问题提供方便。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教学重点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在游戏活动中，体验感觉器官能帮助我们做出反应。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教学难点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通过简单的数据比较，发现我们反应速度的变化。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准备】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反应速度尺、记录表。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【教学过程】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一、温故导入（预设</w:t>
      </w:r>
      <w:r w:rsidRPr="005435B0">
        <w:rPr>
          <w:rFonts w:asciiTheme="minorEastAsia" w:eastAsiaTheme="minorEastAsia" w:hAnsiTheme="minorEastAsia"/>
          <w:b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</w:t>
      </w:r>
      <w:r w:rsidRPr="005435B0">
        <w:rPr>
          <w:rFonts w:asciiTheme="minorEastAsia" w:eastAsiaTheme="minorEastAsia" w:hAnsiTheme="minorEastAsia" w:hint="eastAsia"/>
          <w:b/>
          <w:sz w:val="24"/>
          <w:szCs w:val="24"/>
        </w:rPr>
        <w:t>）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运用感觉器官，我们可以做哪些方面的比较？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你是用哪些方法把仿真水果从新鲜水果中挑出来的？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二、聚焦（预设</w:t>
      </w:r>
      <w:r w:rsidRPr="005435B0">
        <w:rPr>
          <w:rFonts w:asciiTheme="minorEastAsia" w:eastAsiaTheme="minorEastAsia" w:hAnsiTheme="minorEastAsia"/>
          <w:b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邀请同学们玩一个游戏——翻拍手。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学生观看视频，了解游戏方法（规则）。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课件出示游戏说明。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 两人一组玩游戏，并想一想在这个游戏中，我们用到了哪些感觉器官？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 汇报：活动中用到了哪些感觉器官？我与小伙伴比，谁更快？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三、探索（预设</w:t>
      </w:r>
      <w:r w:rsidRPr="005435B0">
        <w:rPr>
          <w:rFonts w:asciiTheme="minorEastAsia" w:eastAsiaTheme="minorEastAsia" w:hAnsiTheme="minorEastAsia"/>
          <w:b/>
          <w:sz w:val="24"/>
          <w:szCs w:val="24"/>
        </w:rPr>
        <w:t>22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2F54F8" w:rsidRDefault="00F7293F">
      <w:pPr>
        <w:spacing w:after="0" w:line="360" w:lineRule="auto"/>
        <w:ind w:firstLineChars="200" w:firstLine="480"/>
        <w:rPr>
          <w:rFonts w:ascii="楷体" w:eastAsia="楷体" w:hAnsi="楷体" w:cs="楷体"/>
          <w:iCs/>
          <w:sz w:val="24"/>
          <w:szCs w:val="24"/>
        </w:rPr>
      </w:pPr>
      <w:r>
        <w:rPr>
          <w:rFonts w:ascii="楷体" w:eastAsia="楷体" w:hAnsi="楷体" w:cs="楷体" w:hint="eastAsia"/>
          <w:iCs/>
          <w:sz w:val="24"/>
          <w:szCs w:val="24"/>
        </w:rPr>
        <w:t>（有的小朋友觉得自己更快，可是对手不服气，所以我们需要接着做“抓尺子”游戏，用记录、数据分析的方法，做进一步的测试、比较）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过渡：到底谁更快一点好像说不清，让我们再来玩一玩、比一比。这回玩的游戏叫做“抓尺子”。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学生观看视频，了解游戏方法。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课件出示游戏规则。</w:t>
      </w:r>
    </w:p>
    <w:p w:rsidR="00A2059D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游戏：</w:t>
      </w:r>
    </w:p>
    <w:p w:rsidR="00A2059D" w:rsidRPr="005435B0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435B0">
        <w:rPr>
          <w:rFonts w:asciiTheme="minorEastAsia" w:eastAsiaTheme="minorEastAsia" w:hAnsiTheme="minorEastAsia" w:hint="eastAsia"/>
          <w:sz w:val="24"/>
          <w:szCs w:val="24"/>
        </w:rPr>
        <w:t>（1）两人一组玩游戏，并做好活动手册上的记录。</w:t>
      </w:r>
    </w:p>
    <w:p w:rsidR="00A2059D" w:rsidRPr="005435B0" w:rsidRDefault="00A2059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435B0">
        <w:rPr>
          <w:rFonts w:asciiTheme="minorEastAsia" w:eastAsiaTheme="minorEastAsia" w:hAnsiTheme="minorEastAsia" w:hint="eastAsia"/>
          <w:sz w:val="24"/>
          <w:szCs w:val="24"/>
        </w:rPr>
        <w:t>（2）先进行比谁能抓住尺子，记录次数</w:t>
      </w:r>
      <w:bookmarkStart w:id="0" w:name="_GoBack"/>
      <w:bookmarkEnd w:id="0"/>
      <w:r w:rsidRPr="005435B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A2059D" w:rsidRPr="005435B0" w:rsidRDefault="00A2059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435B0">
        <w:rPr>
          <w:rFonts w:asciiTheme="minorEastAsia" w:eastAsiaTheme="minorEastAsia" w:hAnsiTheme="minorEastAsia" w:hint="eastAsia"/>
          <w:sz w:val="24"/>
          <w:szCs w:val="24"/>
        </w:rPr>
        <w:t>（3）同样抓住了尺子，谁的反应更快一些？比一比谁的分数多。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 交流：（1）比一比谁抓住的次数多。（2）在正式比赛中，谁的得分更多。</w:t>
      </w:r>
    </w:p>
    <w:p w:rsidR="002F54F8" w:rsidRDefault="00F7293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四、研讨（预设10分钟）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想一想：玩“抓尺子”游戏中用到了哪些感觉器官？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说一说：要提高游戏得分有什么好方法（游戏窍门是什么 ）？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3. 课件出示某同学的记录图，说说有什么发现。</w:t>
      </w:r>
    </w:p>
    <w:p w:rsidR="002F54F8" w:rsidRDefault="00F7293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小结：玩尺子游戏中我们用到了视觉、听觉和触觉等感觉器官。通过不断反复地玩“抓尺子”游戏，我的速度有所提升。</w:t>
      </w:r>
    </w:p>
    <w:sectPr w:rsidR="002F54F8" w:rsidSect="00FC344B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55DF"/>
    <w:rsid w:val="00195D76"/>
    <w:rsid w:val="002D208D"/>
    <w:rsid w:val="002F54F8"/>
    <w:rsid w:val="003D6289"/>
    <w:rsid w:val="00446E94"/>
    <w:rsid w:val="004D49F4"/>
    <w:rsid w:val="00525184"/>
    <w:rsid w:val="005435B0"/>
    <w:rsid w:val="008F2AA1"/>
    <w:rsid w:val="00917388"/>
    <w:rsid w:val="009274F6"/>
    <w:rsid w:val="009B188A"/>
    <w:rsid w:val="00A2059D"/>
    <w:rsid w:val="00A63E35"/>
    <w:rsid w:val="00A955DF"/>
    <w:rsid w:val="00B2350F"/>
    <w:rsid w:val="00BF32E2"/>
    <w:rsid w:val="00D2511D"/>
    <w:rsid w:val="00E7152F"/>
    <w:rsid w:val="00E831B1"/>
    <w:rsid w:val="00F4013B"/>
    <w:rsid w:val="00F7293F"/>
    <w:rsid w:val="00FC344B"/>
    <w:rsid w:val="7225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4B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C344B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C344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C34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C34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198</Words>
  <Characters>1132</Characters>
  <Application>Microsoft Office Word</Application>
  <DocSecurity>0</DocSecurity>
  <Lines>9</Lines>
  <Paragraphs>2</Paragraphs>
  <ScaleCrop>false</ScaleCrop>
  <Company>Microsoft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KH7082129</dc:creator>
  <cp:lastModifiedBy>xbany</cp:lastModifiedBy>
  <cp:revision>10</cp:revision>
  <dcterms:created xsi:type="dcterms:W3CDTF">2019-02-01T03:45:00Z</dcterms:created>
  <dcterms:modified xsi:type="dcterms:W3CDTF">2019-05-11T06:24:00Z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