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ED1" w:rsidRDefault="00253104">
      <w:pPr>
        <w:spacing w:after="0" w:line="360" w:lineRule="auto"/>
        <w:jc w:val="center"/>
        <w:rPr>
          <w:rFonts w:ascii="SimSun" w:eastAsia="SimSun" w:hAnsi="SimSun" w:cs="SimSun"/>
          <w:b/>
          <w:color w:val="000000" w:themeColor="text1"/>
          <w:sz w:val="32"/>
          <w:szCs w:val="32"/>
        </w:rPr>
      </w:pPr>
      <w:r>
        <w:rPr>
          <w:rFonts w:ascii="SimSun" w:eastAsia="SimSun" w:hAnsi="SimSun" w:cs="SimSun" w:hint="eastAsia"/>
          <w:b/>
          <w:color w:val="000000" w:themeColor="text1"/>
          <w:sz w:val="32"/>
          <w:szCs w:val="32"/>
        </w:rPr>
        <w:t>《给动物建个“家”》教学设计</w:t>
      </w:r>
    </w:p>
    <w:p w:rsidR="00947ED1" w:rsidRPr="00F35F7C" w:rsidRDefault="00253104" w:rsidP="00F35F7C">
      <w:pPr>
        <w:spacing w:after="0" w:line="360" w:lineRule="auto"/>
        <w:ind w:firstLineChars="200" w:firstLine="560"/>
        <w:jc w:val="right"/>
        <w:rPr>
          <w:rFonts w:ascii="SimSun" w:eastAsia="SimSun" w:hAnsi="SimSun" w:cs="SimSun"/>
          <w:color w:val="000000" w:themeColor="text1"/>
          <w:sz w:val="28"/>
          <w:szCs w:val="28"/>
        </w:rPr>
      </w:pPr>
      <w:r w:rsidRPr="00F35F7C">
        <w:rPr>
          <w:rFonts w:ascii="SimSun" w:eastAsia="SimSun" w:hAnsi="SimSun" w:cs="SimSun" w:hint="eastAsia"/>
          <w:color w:val="000000" w:themeColor="text1"/>
          <w:sz w:val="28"/>
          <w:szCs w:val="28"/>
        </w:rPr>
        <w:t xml:space="preserve">小学科学教学网 </w:t>
      </w:r>
      <w:r w:rsidR="00F35F7C">
        <w:rPr>
          <w:rFonts w:ascii="SimSun" w:eastAsiaTheme="minorEastAsia" w:hAnsi="SimSun" w:cs="SimSun" w:hint="eastAsia"/>
          <w:color w:val="000000" w:themeColor="text1"/>
          <w:sz w:val="28"/>
          <w:szCs w:val="28"/>
        </w:rPr>
        <w:t xml:space="preserve"> </w:t>
      </w:r>
      <w:r w:rsidRPr="00F35F7C">
        <w:rPr>
          <w:rFonts w:ascii="SimSun" w:eastAsia="SimSun" w:hAnsi="SimSun" w:cs="SimSun" w:hint="eastAsia"/>
          <w:color w:val="000000" w:themeColor="text1"/>
          <w:sz w:val="28"/>
          <w:szCs w:val="28"/>
        </w:rPr>
        <w:t xml:space="preserve"> 陈梅娟</w: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b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color w:val="000000" w:themeColor="text1"/>
          <w:sz w:val="24"/>
          <w:szCs w:val="24"/>
        </w:rPr>
        <w:t>【教材简析】</w:t>
      </w:r>
    </w:p>
    <w:p w:rsidR="00947ED1" w:rsidRDefault="00253104">
      <w:pPr>
        <w:widowControl w:val="0"/>
        <w:adjustRightInd/>
        <w:snapToGrid/>
        <w:spacing w:after="0" w:line="360" w:lineRule="auto"/>
        <w:ind w:firstLineChars="200" w:firstLine="480"/>
        <w:jc w:val="both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本课的动物主角仍旧是蜗牛。给蜗牛建个“家”，实际上是给蜗牛营造一个栖息地。这是为了进一步更细致地观察蜗牛的生活习性，加深学生对动物的认识。教科书第37页的图示，则是提供了一种栖息地的模型，里面有小树枝、沙砾、土层等适宜的物品材料，教师也可以仿照这样的环境，用其他物品建造。在这样的“家”中，学生可以发现蜗牛在栖息地的生命活动情况，有机会深入地观察蜗牛的进食、休息和运动，从而体会动物的生存需求，拓展对生物更丰富的理解。</w:t>
      </w:r>
    </w:p>
    <w:p w:rsidR="00947ED1" w:rsidRDefault="00253104">
      <w:pPr>
        <w:widowControl w:val="0"/>
        <w:adjustRightInd/>
        <w:snapToGrid/>
        <w:spacing w:after="0" w:line="360" w:lineRule="auto"/>
        <w:ind w:firstLineChars="200" w:firstLine="480"/>
        <w:jc w:val="both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本课把动物的生存与栖息地建立联系，既可以促进学生进一步观察蜗牛的外形和运动，又可以引导学生通过较长时间的饲养，关注动物如何生存以及与环境的关系。</w:t>
      </w:r>
    </w:p>
    <w:p w:rsidR="00947ED1" w:rsidRDefault="00253104">
      <w:pPr>
        <w:widowControl w:val="0"/>
        <w:adjustRightInd/>
        <w:snapToGrid/>
        <w:spacing w:after="0" w:line="360" w:lineRule="auto"/>
        <w:ind w:firstLineChars="200" w:firstLine="480"/>
        <w:jc w:val="both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值得注意的是：本课出现的“家”“生活需要”等词句有拟人的成分，符合一年级学生的认知特点，可以引导学生将人的生活需求作为参考，帮助学生更好地理解，并与已有认识建立联系。</w: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b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color w:val="000000" w:themeColor="text1"/>
          <w:sz w:val="24"/>
          <w:szCs w:val="24"/>
        </w:rPr>
        <w:t>【学情分析】</w:t>
      </w:r>
    </w:p>
    <w:p w:rsidR="00947ED1" w:rsidRDefault="00253104">
      <w:pPr>
        <w:widowControl w:val="0"/>
        <w:adjustRightInd/>
        <w:snapToGrid/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经过前两课的学习，学生对蜗牛的身体构造、运动方式已有一定的了解，自然产生了饲养蜗牛的想法。而“家”对于学生来说，是温暖的、自由的，是一个既能吃又能玩还可以休息的地方。联系自己，学生很容易想到小蜗牛的需求：有食物可以吃，有地方可以爬，爬累了还可以休息，等等。</w:t>
      </w:r>
    </w:p>
    <w:p w:rsidR="00947ED1" w:rsidRDefault="00253104">
      <w:pPr>
        <w:widowControl w:val="0"/>
        <w:adjustRightInd/>
        <w:snapToGrid/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饲养蜗牛需要准备什么？有些什么要求？蜗牛将会在这样的家中怎么生活？……这些问题将会在学生的脑海里陆续出现。在平时生活中、第一课《校园里的动物》和第三课《观察一种动物》的学习过程中，可能已经对怎样饲养蜗牛和建蜗牛的“家”有过一些体验，也可能已经对蜗牛的生活环境有了一点了解：蜗牛喜欢阴暗潮湿的地方；喜欢吃嫩菜叶；下大雨后会有很多蜗牛爬出来……不过，一年级学生对这些问题的认识是比较粗浅和零散的，需要在教师的帮助下，通过迁移、梳理等方法串联起对蜗牛的整体认识。</w:t>
      </w:r>
    </w:p>
    <w:p w:rsidR="00947ED1" w:rsidRDefault="00947ED1">
      <w:pPr>
        <w:widowControl w:val="0"/>
        <w:adjustRightInd/>
        <w:snapToGrid/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</w:p>
    <w:p w:rsidR="00947ED1" w:rsidRDefault="00253104">
      <w:pPr>
        <w:widowControl w:val="0"/>
        <w:adjustRightInd/>
        <w:snapToGrid/>
        <w:spacing w:after="0" w:line="360" w:lineRule="auto"/>
        <w:ind w:firstLineChars="200" w:firstLine="480"/>
        <w:jc w:val="both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lastRenderedPageBreak/>
        <w:t>在本课中，学生将主要讨论蜗牛的“家”应该是什么样的，观察蜗牛在“家”中的生活情况，分享关于蜗牛在“家”中的有趣发现。这些活动的开展，都需要学生坚持一段时间去饲养蜗牛，持续观察蜗牛的生活，特别是蜗牛的进食。因此，饲养活动开展和材料的准备都要取得家长的支持，教师可以通过多种形式提前告知家长，寻求家长的配合和协助。</w: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b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color w:val="000000" w:themeColor="text1"/>
          <w:sz w:val="24"/>
          <w:szCs w:val="24"/>
        </w:rPr>
        <w:t>【教学目标】</w:t>
      </w:r>
    </w:p>
    <w:p w:rsidR="00947ED1" w:rsidRPr="00F35F7C" w:rsidRDefault="00253104" w:rsidP="00F35F7C">
      <w:pPr>
        <w:widowControl w:val="0"/>
        <w:adjustRightInd/>
        <w:snapToGrid/>
        <w:spacing w:after="0" w:line="360" w:lineRule="auto"/>
        <w:ind w:firstLineChars="200" w:firstLine="480"/>
        <w:jc w:val="both"/>
        <w:rPr>
          <w:rFonts w:ascii="SimSun" w:eastAsia="SimSun" w:hAnsi="SimSun" w:cs="SimSun"/>
          <w:color w:val="000000" w:themeColor="text1"/>
          <w:sz w:val="24"/>
          <w:szCs w:val="24"/>
        </w:rPr>
      </w:pPr>
      <w:r w:rsidRPr="00F35F7C">
        <w:rPr>
          <w:rFonts w:ascii="SimSun" w:eastAsia="SimSun" w:hAnsi="SimSun" w:cs="SimSun" w:hint="eastAsia"/>
          <w:color w:val="000000" w:themeColor="text1"/>
          <w:sz w:val="24"/>
          <w:szCs w:val="24"/>
        </w:rPr>
        <w:t>1.科学概念：知道蜗牛需要生活在适宜的环境中；知道蜗牛喜欢吃菜叶等食物。</w:t>
      </w:r>
    </w:p>
    <w:p w:rsidR="00947ED1" w:rsidRPr="00F35F7C" w:rsidRDefault="00253104" w:rsidP="00F35F7C">
      <w:pPr>
        <w:widowControl w:val="0"/>
        <w:adjustRightInd/>
        <w:snapToGrid/>
        <w:spacing w:after="0" w:line="360" w:lineRule="auto"/>
        <w:ind w:firstLineChars="200" w:firstLine="480"/>
        <w:jc w:val="both"/>
        <w:rPr>
          <w:rFonts w:ascii="SimSun" w:eastAsia="SimSun" w:hAnsi="SimSun" w:cs="SimSun"/>
          <w:color w:val="000000" w:themeColor="text1"/>
          <w:sz w:val="24"/>
          <w:szCs w:val="24"/>
        </w:rPr>
      </w:pPr>
      <w:r w:rsidRPr="00F35F7C">
        <w:rPr>
          <w:rFonts w:ascii="SimSun" w:eastAsia="SimSun" w:hAnsi="SimSun" w:cs="SimSun" w:hint="eastAsia"/>
          <w:color w:val="000000" w:themeColor="text1"/>
          <w:sz w:val="24"/>
          <w:szCs w:val="24"/>
        </w:rPr>
        <w:t>2.科学探究：尝试给蜗牛建一个能满足它多种需要的“家”；能够坚持一段时间饲养蜗牛，并持续观察蜗牛的生活，特别是蜗牛的进食。</w:t>
      </w:r>
    </w:p>
    <w:p w:rsidR="00947ED1" w:rsidRPr="00F35F7C" w:rsidRDefault="00253104" w:rsidP="00F35F7C">
      <w:pPr>
        <w:widowControl w:val="0"/>
        <w:adjustRightInd/>
        <w:snapToGrid/>
        <w:spacing w:after="0" w:line="360" w:lineRule="auto"/>
        <w:ind w:firstLineChars="200" w:firstLine="480"/>
        <w:jc w:val="both"/>
        <w:rPr>
          <w:rFonts w:ascii="SimSun" w:eastAsia="SimSun" w:hAnsi="SimSun" w:cs="SimSun"/>
          <w:color w:val="000000" w:themeColor="text1"/>
          <w:sz w:val="24"/>
          <w:szCs w:val="24"/>
        </w:rPr>
      </w:pPr>
      <w:r w:rsidRPr="00F35F7C">
        <w:rPr>
          <w:rFonts w:ascii="SimSun" w:eastAsia="SimSun" w:hAnsi="SimSun" w:cs="SimSun" w:hint="eastAsia"/>
          <w:color w:val="000000" w:themeColor="text1"/>
          <w:sz w:val="24"/>
          <w:szCs w:val="24"/>
        </w:rPr>
        <w:t>3.科学态度：体会持续、细致地观察对获取信息的重要性。</w:t>
      </w:r>
    </w:p>
    <w:p w:rsidR="00947ED1" w:rsidRPr="00F35F7C" w:rsidRDefault="00253104" w:rsidP="00F35F7C">
      <w:pPr>
        <w:widowControl w:val="0"/>
        <w:adjustRightInd/>
        <w:snapToGrid/>
        <w:spacing w:after="0" w:line="360" w:lineRule="auto"/>
        <w:ind w:firstLineChars="200" w:firstLine="480"/>
        <w:jc w:val="both"/>
        <w:rPr>
          <w:rFonts w:ascii="SimSun" w:eastAsia="SimSun" w:hAnsi="SimSun" w:cs="SimSun"/>
          <w:color w:val="000000" w:themeColor="text1"/>
          <w:sz w:val="24"/>
          <w:szCs w:val="24"/>
        </w:rPr>
      </w:pPr>
      <w:r w:rsidRPr="00F35F7C">
        <w:rPr>
          <w:rFonts w:ascii="SimSun" w:eastAsia="SimSun" w:hAnsi="SimSun" w:cs="SimSun" w:hint="eastAsia"/>
          <w:color w:val="000000" w:themeColor="text1"/>
          <w:sz w:val="24"/>
          <w:szCs w:val="24"/>
        </w:rPr>
        <w:t>4.科学技术、社会与环境：意识到环境对小动物生活的重要性。</w: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b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color w:val="000000" w:themeColor="text1"/>
          <w:sz w:val="24"/>
          <w:szCs w:val="24"/>
        </w:rPr>
        <w:t>【教学重难点】</w: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color w:val="000000" w:themeColor="text1"/>
          <w:sz w:val="24"/>
          <w:szCs w:val="24"/>
        </w:rPr>
        <w:t>1.教学重点：</w:t>
      </w: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知道蜗牛需要生活在适宜的环境中。</w:t>
      </w:r>
    </w:p>
    <w:p w:rsidR="00947ED1" w:rsidRDefault="00253104">
      <w:pPr>
        <w:widowControl w:val="0"/>
        <w:adjustRightInd/>
        <w:snapToGrid/>
        <w:spacing w:after="0" w:line="360" w:lineRule="auto"/>
        <w:ind w:firstLineChars="200" w:firstLine="482"/>
        <w:rPr>
          <w:rFonts w:ascii="SimSun" w:eastAsia="SimSun" w:hAnsi="SimSun" w:cs="SimSun"/>
          <w:color w:val="0000FF"/>
          <w:sz w:val="24"/>
          <w:szCs w:val="24"/>
        </w:rPr>
      </w:pPr>
      <w:r>
        <w:rPr>
          <w:rFonts w:ascii="SimSun" w:eastAsia="SimSun" w:hAnsi="SimSun" w:cs="SimSun" w:hint="eastAsia"/>
          <w:b/>
          <w:color w:val="000000" w:themeColor="text1"/>
          <w:sz w:val="24"/>
          <w:szCs w:val="24"/>
        </w:rPr>
        <w:t>2.教学难点：</w:t>
      </w: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能够坚持一段时间饲养蜗牛，并持续观察蜗牛的生活。</w: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b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color w:val="000000" w:themeColor="text1"/>
          <w:sz w:val="24"/>
          <w:szCs w:val="24"/>
        </w:rPr>
        <w:t>【教学准备】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1.学生：几只饥饿的蜗牛、菜叶、透明塑料盒（透明、透气）、湿沙土（沙和土的比例约为1：3）、小铲子、小树枝、树叶、《学生活动手册》等。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2.教师：蜗牛、已经建好的蜗牛的“家”（实物）、课件、微视频等。</w: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b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color w:val="000000" w:themeColor="text1"/>
          <w:sz w:val="24"/>
          <w:szCs w:val="24"/>
        </w:rPr>
        <w:t>【教学过程】</w: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b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color w:val="000000" w:themeColor="text1"/>
          <w:sz w:val="24"/>
          <w:szCs w:val="24"/>
        </w:rPr>
        <w:t>一、聚焦：给蜗牛建个“家”（预设5分钟）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1.引导回顾。教师提问：“在前一节课的学习中，我们观察了蜗牛的身体和运动等，你印象最深的是什么呢？”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2.提出任务。教师提问：“怎样做可以继续观察蜗牛呢？”“小朋友们都有自己的家，让我们来给蜗牛建个‘家’吧！”“有了舒适的‘家’，蜗牛就能好好地生活下去，我们也就可以继续观察了。”</w: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b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color w:val="000000" w:themeColor="text1"/>
          <w:sz w:val="24"/>
          <w:szCs w:val="24"/>
        </w:rPr>
        <w:t>二、探索1：蜗牛的“家”是什么样的。（预设20分钟）</w: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b/>
          <w:bCs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bCs/>
          <w:color w:val="000000" w:themeColor="text1"/>
          <w:sz w:val="24"/>
          <w:szCs w:val="24"/>
        </w:rPr>
        <w:t>（一）讨论：蜗牛的“家”应该是什么样的？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1．提出问题。教师提问：“蜗牛的‘家’应该是什么样的呢？”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lastRenderedPageBreak/>
        <w:t>2．引导辨别。教师出示鸟窝、蜂巢、狗窝等图片，引导学生辨别：“蜗牛的‘家’是这样的吗？”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3．组织讨论。“蜗牛的‘家’到底是什么样的呢？”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教师出示同学们找蜗牛、饲养蜗牛的图片，引导学生围绕以下问题讨论：</w:t>
      </w:r>
    </w:p>
    <w:p w:rsidR="00947ED1" w:rsidRDefault="00253104">
      <w:pPr>
        <w:spacing w:after="0" w:line="360" w:lineRule="auto"/>
        <w:ind w:firstLineChars="200" w:firstLine="480"/>
        <w:rPr>
          <w:rFonts w:ascii="楷体" w:eastAsia="楷体" w:hAnsi="楷体" w:cs="楷体"/>
          <w:color w:val="000000" w:themeColor="text1"/>
          <w:sz w:val="24"/>
          <w:szCs w:val="24"/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</w:rPr>
        <w:t>“你是在什么地方找到蜗牛的？”</w:t>
      </w:r>
    </w:p>
    <w:p w:rsidR="00947ED1" w:rsidRDefault="00253104">
      <w:pPr>
        <w:spacing w:after="0" w:line="360" w:lineRule="auto"/>
        <w:ind w:firstLineChars="200" w:firstLine="480"/>
        <w:rPr>
          <w:rFonts w:ascii="楷体" w:eastAsia="楷体" w:hAnsi="楷体" w:cs="楷体"/>
          <w:color w:val="000000" w:themeColor="text1"/>
          <w:sz w:val="24"/>
          <w:szCs w:val="24"/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</w:rPr>
        <w:t>“你把找到的蜗牛饲养在哪里？”</w:t>
      </w:r>
    </w:p>
    <w:p w:rsidR="00947ED1" w:rsidRDefault="00253104">
      <w:pPr>
        <w:spacing w:after="0" w:line="360" w:lineRule="auto"/>
        <w:ind w:firstLineChars="200" w:firstLine="480"/>
        <w:rPr>
          <w:rFonts w:ascii="楷体" w:eastAsia="楷体" w:hAnsi="楷体" w:cs="楷体"/>
          <w:color w:val="000000" w:themeColor="text1"/>
          <w:sz w:val="24"/>
          <w:szCs w:val="24"/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</w:rPr>
        <w:t>“你的蜗牛会做哪些活动？”</w:t>
      </w:r>
    </w:p>
    <w:p w:rsidR="00947ED1" w:rsidRDefault="00253104">
      <w:pPr>
        <w:spacing w:after="0" w:line="360" w:lineRule="auto"/>
        <w:ind w:firstLineChars="200" w:firstLine="480"/>
        <w:rPr>
          <w:rFonts w:ascii="楷体" w:eastAsia="楷体" w:hAnsi="楷体" w:cs="楷体"/>
          <w:color w:val="000000" w:themeColor="text1"/>
          <w:sz w:val="24"/>
          <w:szCs w:val="24"/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</w:rPr>
        <w:t>“你为蜗牛做过哪些事情？遇到过什么困难吗？”</w:t>
      </w:r>
    </w:p>
    <w:p w:rsidR="00947ED1" w:rsidRDefault="00253104">
      <w:pPr>
        <w:spacing w:after="0" w:line="360" w:lineRule="auto"/>
        <w:ind w:firstLineChars="200" w:firstLine="480"/>
        <w:rPr>
          <w:rFonts w:ascii="楷体" w:eastAsia="楷体" w:hAnsi="楷体" w:cs="楷体"/>
          <w:color w:val="000000" w:themeColor="text1"/>
          <w:sz w:val="24"/>
          <w:szCs w:val="24"/>
        </w:rPr>
      </w:pPr>
      <w:r>
        <w:rPr>
          <w:rFonts w:ascii="楷体" w:eastAsia="楷体" w:hAnsi="楷体" w:cs="楷体" w:hint="eastAsia"/>
          <w:color w:val="000000" w:themeColor="text1"/>
          <w:sz w:val="24"/>
          <w:szCs w:val="24"/>
        </w:rPr>
        <w:t>“怎样让你的蜗牛生活得更好呢？”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4.组织学生汇报。教师在学生汇报的过程中，通过追问等方法引导学生进一步思考蜗牛的需求，并对一些“疑难问题”（如：怎样处理蜗牛排泄物、怎样防止蜗牛爬出去）进行再次讨论，让有经验的学生上台介绍，组织点评：还有哪些地方需要改进？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5.形成班级记录表。教师把学生的回答梳理、记录在黑板上，形成班级记录表。如下：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 xml:space="preserve"> </w:t>
      </w:r>
      <w:r w:rsidR="00E45E6C" w:rsidRPr="00E45E6C">
        <w:rPr>
          <w:sz w:val="24"/>
        </w:rPr>
      </w:r>
      <w:r w:rsidR="00F35F7C" w:rsidRPr="00E45E6C">
        <w:rPr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231.2pt;height:2in;mso-position-horizontal-relative:char;mso-position-vertical-relative:line">
            <v:textbox style="mso-fit-shape-to-text:t">
              <w:txbxContent>
                <w:p w:rsidR="00947ED1" w:rsidRDefault="00253104">
                  <w:pPr>
                    <w:spacing w:after="0" w:line="360" w:lineRule="auto"/>
                    <w:rPr>
                      <w:rFonts w:ascii="楷体" w:eastAsia="楷体" w:hAnsi="楷体" w:cs="楷体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color w:val="000000" w:themeColor="text1"/>
                      <w:sz w:val="24"/>
                      <w:szCs w:val="24"/>
                    </w:rPr>
                    <w:t>蜗牛的“家”：</w:t>
                  </w:r>
                </w:p>
                <w:p w:rsidR="00947ED1" w:rsidRDefault="00253104">
                  <w:pPr>
                    <w:spacing w:after="0" w:line="360" w:lineRule="auto"/>
                    <w:rPr>
                      <w:rFonts w:ascii="楷体" w:eastAsia="楷体" w:hAnsi="楷体" w:cs="楷体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color w:val="000000" w:themeColor="text1"/>
                      <w:sz w:val="24"/>
                      <w:szCs w:val="24"/>
                    </w:rPr>
                    <w:t>（1）能让蜗牛四处爬</w:t>
                  </w:r>
                </w:p>
                <w:p w:rsidR="00947ED1" w:rsidRDefault="00253104">
                  <w:pPr>
                    <w:spacing w:after="0" w:line="360" w:lineRule="auto"/>
                    <w:rPr>
                      <w:rFonts w:ascii="楷体" w:eastAsia="楷体" w:hAnsi="楷体" w:cs="楷体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color w:val="000000" w:themeColor="text1"/>
                      <w:sz w:val="24"/>
                      <w:szCs w:val="24"/>
                    </w:rPr>
                    <w:t>（2）有爱吃的食物</w:t>
                  </w:r>
                </w:p>
                <w:p w:rsidR="00947ED1" w:rsidRDefault="00253104">
                  <w:pPr>
                    <w:spacing w:after="0" w:line="360" w:lineRule="auto"/>
                    <w:rPr>
                      <w:rFonts w:ascii="楷体" w:eastAsia="楷体" w:hAnsi="楷体" w:cs="楷体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color w:val="000000" w:themeColor="text1"/>
                      <w:sz w:val="24"/>
                      <w:szCs w:val="24"/>
                    </w:rPr>
                    <w:t>（3）要保持潮湿</w:t>
                  </w:r>
                </w:p>
                <w:p w:rsidR="00947ED1" w:rsidRDefault="00253104">
                  <w:pPr>
                    <w:spacing w:after="0" w:line="360" w:lineRule="auto"/>
                    <w:rPr>
                      <w:rFonts w:ascii="楷体" w:eastAsia="楷体" w:hAnsi="楷体" w:cs="楷体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color w:val="000000" w:themeColor="text1"/>
                      <w:sz w:val="24"/>
                      <w:szCs w:val="24"/>
                    </w:rPr>
                    <w:t>（4）能让蜗牛生活又不让它爬出去</w:t>
                  </w:r>
                </w:p>
                <w:p w:rsidR="00947ED1" w:rsidRDefault="00253104">
                  <w:pPr>
                    <w:spacing w:after="0" w:line="360" w:lineRule="auto"/>
                    <w:rPr>
                      <w:rFonts w:ascii="楷体" w:eastAsia="楷体" w:hAnsi="楷体" w:cs="楷体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color w:val="000000" w:themeColor="text1"/>
                      <w:sz w:val="24"/>
                      <w:szCs w:val="24"/>
                    </w:rPr>
                    <w:t>（5）不能被阳光直射</w:t>
                  </w:r>
                </w:p>
                <w:p w:rsidR="00947ED1" w:rsidRDefault="00253104">
                  <w:pPr>
                    <w:spacing w:after="0" w:line="360" w:lineRule="auto"/>
                    <w:rPr>
                      <w:rFonts w:ascii="楷体" w:eastAsia="楷体" w:hAnsi="楷体" w:cs="楷体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color w:val="000000" w:themeColor="text1"/>
                      <w:sz w:val="24"/>
                      <w:szCs w:val="24"/>
                    </w:rPr>
                    <w:t>……</w:t>
                  </w:r>
                </w:p>
              </w:txbxContent>
            </v:textbox>
            <w10:wrap type="none"/>
            <w10:anchorlock/>
          </v:shape>
        </w:pic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b/>
          <w:bCs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bCs/>
          <w:color w:val="000000" w:themeColor="text1"/>
          <w:sz w:val="24"/>
          <w:szCs w:val="24"/>
        </w:rPr>
        <w:t>（二）设计：蜗牛的“家”应该是什么样的？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教师组织学生在《学生活动手册》上用简图画一个蜗牛的“家”，只要能满足上述要求即可。</w: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b/>
          <w:bCs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bCs/>
          <w:color w:val="000000" w:themeColor="text1"/>
          <w:sz w:val="24"/>
          <w:szCs w:val="24"/>
        </w:rPr>
        <w:lastRenderedPageBreak/>
        <w:t>（三）操作：把蜗牛放入新“家”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1.指导。教师出示已经建好的蜗牛的“家”（实物），播放微视频对操作步骤进行指导。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2.分组活动。各组学生用小铲子把湿沙土铺在透明塑料盒底部（大约5厘米厚），最后在沙土上面放上小树枝、树叶等供蜗牛爬行的材料。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Cs/>
          <w:color w:val="000000" w:themeColor="text1"/>
          <w:sz w:val="24"/>
          <w:szCs w:val="24"/>
        </w:rPr>
        <w:t>3．组织观察。观察蜗牛在“家”里是怎么生活的，和同伴交流所观察到的现象。</w: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b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color w:val="000000" w:themeColor="text1"/>
          <w:sz w:val="24"/>
          <w:szCs w:val="24"/>
        </w:rPr>
        <w:t>三、探索2：蜗牛怎样吃菜叶。（预设10分钟）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bCs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Cs/>
          <w:color w:val="000000" w:themeColor="text1"/>
          <w:sz w:val="24"/>
          <w:szCs w:val="24"/>
        </w:rPr>
        <w:t>1.提出任务。教师：“蜗牛是怎样吃菜叶的呢？我们来仔细观察一下！”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bCs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Cs/>
          <w:color w:val="000000" w:themeColor="text1"/>
          <w:sz w:val="24"/>
          <w:szCs w:val="24"/>
        </w:rPr>
        <w:t>2．组织观察活动。教师指导学生把蜗牛轻轻地放在菜叶上，安静、细致地观察“蜗牛怎样吃菜叶”。（注：教师要给学生一段时间，让他们能有新的、有趣的发现，例如蜗牛吃食物时嘴巴和触角的动作；菜叶上留下了爬过和吃过的痕迹等等。）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bCs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Cs/>
          <w:color w:val="000000" w:themeColor="text1"/>
          <w:sz w:val="24"/>
          <w:szCs w:val="24"/>
        </w:rPr>
        <w:t>3.组织汇报。让一名学生向全班同学说一说蜗牛是怎样吃菜叶的，其他学生补充或质疑。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bCs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Cs/>
          <w:color w:val="000000" w:themeColor="text1"/>
          <w:sz w:val="24"/>
          <w:szCs w:val="24"/>
        </w:rPr>
        <w:t>4.整理活动材料。组织学生给蜗牛的“家”盖上盖子，并把多余的活动材料放在收纳盒中，</w:t>
      </w:r>
    </w:p>
    <w:p w:rsidR="00947ED1" w:rsidRDefault="00253104">
      <w:pPr>
        <w:spacing w:after="0" w:line="360" w:lineRule="auto"/>
        <w:ind w:firstLineChars="200" w:firstLine="482"/>
        <w:rPr>
          <w:rFonts w:ascii="SimSun" w:eastAsia="SimSun" w:hAnsi="SimSun" w:cs="SimSun"/>
          <w:b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b/>
          <w:color w:val="000000" w:themeColor="text1"/>
          <w:sz w:val="24"/>
          <w:szCs w:val="24"/>
        </w:rPr>
        <w:t>四、研讨与拓展：蜗牛生活需要什么？有哪些有趣的发现？课后观察蚂蚁。（预设5分钟）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1.教师把其中一个组的蜗牛连同蜗牛的“家”一起展示。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2．组织研讨：蜗牛生活需要什么？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3．组织研讨：“在观察蜗牛进食的过程中，有哪些有趣的发现？</w:t>
      </w:r>
    </w:p>
    <w:p w:rsidR="00947ED1" w:rsidRDefault="00253104">
      <w:pPr>
        <w:spacing w:after="0" w:line="360" w:lineRule="auto"/>
        <w:ind w:firstLineChars="200" w:firstLine="480"/>
        <w:rPr>
          <w:rFonts w:ascii="SimSun" w:eastAsia="SimSun" w:hAnsi="SimSun" w:cs="SimSun"/>
          <w:color w:val="000000" w:themeColor="text1"/>
          <w:sz w:val="24"/>
          <w:szCs w:val="24"/>
        </w:rPr>
      </w:pPr>
      <w:r>
        <w:rPr>
          <w:rFonts w:ascii="SimSun" w:eastAsia="SimSun" w:hAnsi="SimSun" w:cs="SimSun" w:hint="eastAsia"/>
          <w:color w:val="000000" w:themeColor="text1"/>
          <w:sz w:val="24"/>
          <w:szCs w:val="24"/>
        </w:rPr>
        <w:t>4.布置拓展活动：观察蚂蚁怎样吃食物；跟着蚂蚁找到它的“家”。</w:t>
      </w:r>
    </w:p>
    <w:p w:rsidR="00947ED1" w:rsidRDefault="00253104" w:rsidP="00627764">
      <w:pPr>
        <w:spacing w:after="0" w:line="360" w:lineRule="auto"/>
        <w:ind w:firstLineChars="200" w:firstLine="482"/>
        <w:rPr>
          <w:rFonts w:ascii="楷体" w:eastAsia="楷体" w:hAnsi="楷体" w:cs="楷体"/>
          <w:b/>
          <w:color w:val="000000"/>
          <w:sz w:val="24"/>
          <w:szCs w:val="24"/>
        </w:rPr>
      </w:pPr>
      <w:r>
        <w:rPr>
          <w:rFonts w:ascii="SimSun" w:eastAsia="SimSun" w:hAnsi="SimSun" w:cs="SimSun" w:hint="eastAsia"/>
          <w:b/>
          <w:color w:val="000000" w:themeColor="text1"/>
          <w:sz w:val="24"/>
          <w:szCs w:val="24"/>
        </w:rPr>
        <w:lastRenderedPageBreak/>
        <w:t>【板书设计】</w:t>
      </w:r>
      <w:r>
        <w:rPr>
          <w:rFonts w:ascii="楷体" w:eastAsia="楷体" w:hAnsi="楷体" w:cs="楷体" w:hint="eastAsia"/>
          <w:b/>
          <w:color w:val="000000"/>
          <w:sz w:val="24"/>
          <w:szCs w:val="24"/>
        </w:rPr>
        <w:t>给动物建个“家”</w:t>
      </w:r>
      <w:r w:rsidR="00E45E6C" w:rsidRPr="00E45E6C">
        <w:rPr>
          <w:sz w:val="24"/>
        </w:rPr>
      </w:r>
      <w:r w:rsidR="00E45E6C" w:rsidRPr="00E45E6C">
        <w:rPr>
          <w:sz w:val="24"/>
        </w:rPr>
        <w:pict>
          <v:shape id="_x0000_s1026" type="#_x0000_t202" style="width:332.6pt;height:210pt;mso-position-horizontal-relative:char;mso-position-vertical-relative:line">
            <v:textbox>
              <w:txbxContent>
                <w:p w:rsidR="00947ED1" w:rsidRDefault="00253104">
                  <w:pPr>
                    <w:spacing w:after="0" w:line="300" w:lineRule="auto"/>
                    <w:ind w:firstLineChars="458" w:firstLine="1099"/>
                    <w:rPr>
                      <w:rFonts w:ascii="楷体" w:eastAsia="楷体" w:hAnsi="楷体" w:cs="楷体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sz w:val="24"/>
                      <w:szCs w:val="24"/>
                    </w:rPr>
                    <w:t>蜗牛的“家”（班级记录单）</w:t>
                  </w:r>
                </w:p>
                <w:p w:rsidR="00947ED1" w:rsidRDefault="00253104">
                  <w:pPr>
                    <w:spacing w:after="0" w:line="300" w:lineRule="auto"/>
                    <w:ind w:firstLineChars="458" w:firstLine="1099"/>
                    <w:jc w:val="center"/>
                    <w:rPr>
                      <w:rFonts w:ascii="楷体" w:eastAsia="楷体" w:hAnsi="楷体" w:cs="楷体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sz w:val="24"/>
                      <w:szCs w:val="24"/>
                    </w:rPr>
                    <w:t>日期：</w:t>
                  </w:r>
                </w:p>
                <w:p w:rsidR="00947ED1" w:rsidRDefault="00253104">
                  <w:pPr>
                    <w:spacing w:after="0" w:line="300" w:lineRule="auto"/>
                    <w:ind w:firstLineChars="458" w:firstLine="1099"/>
                    <w:rPr>
                      <w:rFonts w:ascii="楷体" w:eastAsia="楷体" w:hAnsi="楷体" w:cs="楷体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sz w:val="24"/>
                      <w:szCs w:val="24"/>
                    </w:rPr>
                    <w:t>（1）能让蜗牛四处爬。</w:t>
                  </w:r>
                </w:p>
                <w:p w:rsidR="00947ED1" w:rsidRDefault="00253104">
                  <w:pPr>
                    <w:spacing w:after="0" w:line="300" w:lineRule="auto"/>
                    <w:ind w:firstLineChars="458" w:firstLine="1099"/>
                    <w:rPr>
                      <w:rFonts w:ascii="楷体" w:eastAsia="楷体" w:hAnsi="楷体" w:cs="楷体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sz w:val="24"/>
                      <w:szCs w:val="24"/>
                    </w:rPr>
                    <w:t>（2）有爱吃的食物。</w:t>
                  </w:r>
                </w:p>
                <w:p w:rsidR="00947ED1" w:rsidRDefault="00253104">
                  <w:pPr>
                    <w:spacing w:after="0" w:line="300" w:lineRule="auto"/>
                    <w:ind w:firstLineChars="458" w:firstLine="1099"/>
                    <w:rPr>
                      <w:rFonts w:ascii="楷体" w:eastAsia="楷体" w:hAnsi="楷体" w:cs="楷体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sz w:val="24"/>
                      <w:szCs w:val="24"/>
                    </w:rPr>
                    <w:t>（3）要保持潮湿。</w:t>
                  </w:r>
                </w:p>
                <w:p w:rsidR="00947ED1" w:rsidRDefault="00253104">
                  <w:pPr>
                    <w:spacing w:after="0" w:line="300" w:lineRule="auto"/>
                    <w:ind w:firstLineChars="458" w:firstLine="1099"/>
                    <w:rPr>
                      <w:rFonts w:ascii="楷体" w:eastAsia="楷体" w:hAnsi="楷体" w:cs="楷体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sz w:val="24"/>
                      <w:szCs w:val="24"/>
                    </w:rPr>
                    <w:t>（4）能让蜗牛生活又不让它爬出去。</w:t>
                  </w:r>
                </w:p>
                <w:p w:rsidR="00947ED1" w:rsidRDefault="00253104">
                  <w:pPr>
                    <w:spacing w:after="0" w:line="300" w:lineRule="auto"/>
                    <w:ind w:firstLineChars="458" w:firstLine="1099"/>
                    <w:rPr>
                      <w:rFonts w:ascii="楷体" w:eastAsia="楷体" w:hAnsi="楷体" w:cs="楷体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cs="楷体" w:hint="eastAsia"/>
                      <w:sz w:val="24"/>
                      <w:szCs w:val="24"/>
                    </w:rPr>
                    <w:t>（5）不能被阳光直射。</w:t>
                  </w:r>
                </w:p>
                <w:p w:rsidR="00947ED1" w:rsidRDefault="00253104">
                  <w:pPr>
                    <w:spacing w:after="0" w:line="300" w:lineRule="auto"/>
                    <w:ind w:firstLineChars="458" w:firstLine="1099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……</w:t>
                  </w:r>
                </w:p>
              </w:txbxContent>
            </v:textbox>
            <w10:wrap type="none"/>
            <w10:anchorlock/>
          </v:shape>
        </w:pict>
      </w:r>
      <w:bookmarkStart w:id="0" w:name="_GoBack"/>
      <w:bookmarkEnd w:id="0"/>
    </w:p>
    <w:p w:rsidR="00947ED1" w:rsidRDefault="00947ED1">
      <w:pPr>
        <w:spacing w:after="0" w:line="360" w:lineRule="auto"/>
        <w:rPr>
          <w:rFonts w:ascii="SimSun" w:eastAsia="SimSun" w:hAnsi="SimSun" w:cs="SimSun"/>
          <w:color w:val="0000FF"/>
          <w:sz w:val="24"/>
          <w:szCs w:val="24"/>
        </w:rPr>
      </w:pPr>
    </w:p>
    <w:sectPr w:rsidR="00947ED1" w:rsidSect="00947ED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D70" w:rsidRDefault="000B6D70" w:rsidP="0099569E">
      <w:pPr>
        <w:spacing w:after="0"/>
      </w:pPr>
      <w:r>
        <w:separator/>
      </w:r>
    </w:p>
  </w:endnote>
  <w:endnote w:type="continuationSeparator" w:id="0">
    <w:p w:rsidR="000B6D70" w:rsidRDefault="000B6D70" w:rsidP="009956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D70" w:rsidRDefault="000B6D70" w:rsidP="0099569E">
      <w:pPr>
        <w:spacing w:after="0"/>
      </w:pPr>
      <w:r>
        <w:separator/>
      </w:r>
    </w:p>
  </w:footnote>
  <w:footnote w:type="continuationSeparator" w:id="0">
    <w:p w:rsidR="000B6D70" w:rsidRDefault="000B6D70" w:rsidP="0099569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2508"/>
    <w:rsid w:val="00080E14"/>
    <w:rsid w:val="000B6D70"/>
    <w:rsid w:val="000E1192"/>
    <w:rsid w:val="0018681E"/>
    <w:rsid w:val="001A271A"/>
    <w:rsid w:val="00253104"/>
    <w:rsid w:val="002532E6"/>
    <w:rsid w:val="00277F9F"/>
    <w:rsid w:val="00323B43"/>
    <w:rsid w:val="00377EA6"/>
    <w:rsid w:val="003A6380"/>
    <w:rsid w:val="003D37D8"/>
    <w:rsid w:val="003F1BE8"/>
    <w:rsid w:val="00426133"/>
    <w:rsid w:val="004358AB"/>
    <w:rsid w:val="004517E9"/>
    <w:rsid w:val="00511548"/>
    <w:rsid w:val="005305FC"/>
    <w:rsid w:val="006055A0"/>
    <w:rsid w:val="00607AF8"/>
    <w:rsid w:val="00627764"/>
    <w:rsid w:val="00656D1E"/>
    <w:rsid w:val="006C4EC3"/>
    <w:rsid w:val="006F3364"/>
    <w:rsid w:val="00713AA3"/>
    <w:rsid w:val="007F5EC1"/>
    <w:rsid w:val="008B7726"/>
    <w:rsid w:val="008C0FDB"/>
    <w:rsid w:val="009259E0"/>
    <w:rsid w:val="00947ED1"/>
    <w:rsid w:val="0099569E"/>
    <w:rsid w:val="00A33C24"/>
    <w:rsid w:val="00A82211"/>
    <w:rsid w:val="00B22D1B"/>
    <w:rsid w:val="00B538A0"/>
    <w:rsid w:val="00B67547"/>
    <w:rsid w:val="00D31D50"/>
    <w:rsid w:val="00D606DB"/>
    <w:rsid w:val="00D727B4"/>
    <w:rsid w:val="00DD18A4"/>
    <w:rsid w:val="00DD4E63"/>
    <w:rsid w:val="00E45960"/>
    <w:rsid w:val="00E45E6C"/>
    <w:rsid w:val="00E502DE"/>
    <w:rsid w:val="00EA0E67"/>
    <w:rsid w:val="00ED0BD8"/>
    <w:rsid w:val="00F21195"/>
    <w:rsid w:val="00F35F7C"/>
    <w:rsid w:val="00F9493C"/>
    <w:rsid w:val="00FA6451"/>
    <w:rsid w:val="00FB5638"/>
    <w:rsid w:val="02E63A20"/>
    <w:rsid w:val="04572804"/>
    <w:rsid w:val="0838374A"/>
    <w:rsid w:val="08652012"/>
    <w:rsid w:val="0B211384"/>
    <w:rsid w:val="11B50206"/>
    <w:rsid w:val="14E3665C"/>
    <w:rsid w:val="151C5718"/>
    <w:rsid w:val="15BB374D"/>
    <w:rsid w:val="17DC035A"/>
    <w:rsid w:val="18B15F93"/>
    <w:rsid w:val="18E15EF3"/>
    <w:rsid w:val="1B0B3C31"/>
    <w:rsid w:val="1B343178"/>
    <w:rsid w:val="1BE500DE"/>
    <w:rsid w:val="1D8F18EF"/>
    <w:rsid w:val="1FF23B7A"/>
    <w:rsid w:val="222D4C9A"/>
    <w:rsid w:val="225B79A3"/>
    <w:rsid w:val="23C05735"/>
    <w:rsid w:val="26091243"/>
    <w:rsid w:val="29880E0D"/>
    <w:rsid w:val="2B1014DF"/>
    <w:rsid w:val="2BE22B85"/>
    <w:rsid w:val="2D750343"/>
    <w:rsid w:val="322E1EA3"/>
    <w:rsid w:val="32605757"/>
    <w:rsid w:val="3488288B"/>
    <w:rsid w:val="34DA2ADD"/>
    <w:rsid w:val="352C3B11"/>
    <w:rsid w:val="363B650D"/>
    <w:rsid w:val="36890762"/>
    <w:rsid w:val="3AA74EC2"/>
    <w:rsid w:val="3AC149A7"/>
    <w:rsid w:val="3E8B27D2"/>
    <w:rsid w:val="3FA70FD9"/>
    <w:rsid w:val="3FEA4EDE"/>
    <w:rsid w:val="418D75CE"/>
    <w:rsid w:val="42052031"/>
    <w:rsid w:val="428F415C"/>
    <w:rsid w:val="46A52F8A"/>
    <w:rsid w:val="46D14D0D"/>
    <w:rsid w:val="47900D3D"/>
    <w:rsid w:val="491616CA"/>
    <w:rsid w:val="498C54E9"/>
    <w:rsid w:val="49C97916"/>
    <w:rsid w:val="4C4B28E9"/>
    <w:rsid w:val="52650378"/>
    <w:rsid w:val="53B46BCB"/>
    <w:rsid w:val="53FB0FE9"/>
    <w:rsid w:val="56C60D16"/>
    <w:rsid w:val="580C59AB"/>
    <w:rsid w:val="588A2D1A"/>
    <w:rsid w:val="5A2826F0"/>
    <w:rsid w:val="5E5935F3"/>
    <w:rsid w:val="5F526D0D"/>
    <w:rsid w:val="5FF573E4"/>
    <w:rsid w:val="621A51AC"/>
    <w:rsid w:val="62CE5029"/>
    <w:rsid w:val="64F706A8"/>
    <w:rsid w:val="6A97096E"/>
    <w:rsid w:val="6EEC2C67"/>
    <w:rsid w:val="6FDB554D"/>
    <w:rsid w:val="71EB583D"/>
    <w:rsid w:val="720A2E21"/>
    <w:rsid w:val="723C3BAA"/>
    <w:rsid w:val="7515281F"/>
    <w:rsid w:val="7574439E"/>
    <w:rsid w:val="7AE07CA6"/>
    <w:rsid w:val="7BBB4DD2"/>
    <w:rsid w:val="7BBC41D2"/>
    <w:rsid w:val="7C3F550D"/>
    <w:rsid w:val="7D527ABC"/>
    <w:rsid w:val="7E842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ED1"/>
    <w:pPr>
      <w:adjustRightInd w:val="0"/>
      <w:snapToGrid w:val="0"/>
      <w:spacing w:after="200"/>
    </w:pPr>
    <w:rPr>
      <w:rFonts w:ascii="Tahoma" w:eastAsia="Microsoft YaHei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947ED1"/>
    <w:pPr>
      <w:adjustRightInd/>
      <w:snapToGrid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table" w:styleId="a4">
    <w:name w:val="Table Grid"/>
    <w:basedOn w:val="a1"/>
    <w:uiPriority w:val="59"/>
    <w:qFormat/>
    <w:rsid w:val="00947ED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99569E"/>
    <w:pPr>
      <w:pBdr>
        <w:bottom w:val="single" w:sz="6" w:space="1" w:color="auto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9569E"/>
    <w:rPr>
      <w:rFonts w:ascii="Tahoma" w:eastAsia="Microsoft YaHei" w:hAnsi="Tahoma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9569E"/>
    <w:pPr>
      <w:tabs>
        <w:tab w:val="center" w:pos="4513"/>
        <w:tab w:val="right" w:pos="902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9569E"/>
    <w:rPr>
      <w:rFonts w:ascii="Tahoma" w:eastAsia="Microsoft YaHei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378</Words>
  <Characters>2161</Characters>
  <Application>Microsoft Office Word</Application>
  <DocSecurity>0</DocSecurity>
  <Lines>18</Lines>
  <Paragraphs>5</Paragraphs>
  <ScaleCrop>false</ScaleCrop>
  <Company>Microsoft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26</cp:revision>
  <dcterms:created xsi:type="dcterms:W3CDTF">2008-09-11T17:20:00Z</dcterms:created>
  <dcterms:modified xsi:type="dcterms:W3CDTF">2018-04-30T14:29:00Z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